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C36EEB" w14:textId="77777777" w:rsidR="00C72B11" w:rsidRPr="009D7993" w:rsidRDefault="00C72B11" w:rsidP="00DC01D4">
      <w:pPr>
        <w:spacing w:after="0" w:line="240" w:lineRule="auto"/>
        <w:jc w:val="right"/>
        <w:rPr>
          <w:rFonts w:ascii="Times New Roman" w:hAnsi="Times New Roman" w:cs="Times New Roman"/>
          <w:b/>
        </w:rPr>
      </w:pPr>
    </w:p>
    <w:p w14:paraId="51573F04" w14:textId="68CF0A1A" w:rsidR="00336A08" w:rsidRPr="009D7993" w:rsidRDefault="00336A08" w:rsidP="00DC01D4">
      <w:pPr>
        <w:spacing w:after="0" w:line="240" w:lineRule="auto"/>
        <w:jc w:val="right"/>
        <w:rPr>
          <w:rFonts w:ascii="Times New Roman" w:hAnsi="Times New Roman" w:cs="Times New Roman"/>
          <w:b/>
        </w:rPr>
      </w:pPr>
      <w:r w:rsidRPr="009D7993">
        <w:rPr>
          <w:rFonts w:ascii="Times New Roman" w:hAnsi="Times New Roman" w:cs="Times New Roman"/>
          <w:b/>
        </w:rPr>
        <w:t xml:space="preserve">Anexa nr. </w:t>
      </w:r>
      <w:r w:rsidR="0006595C" w:rsidRPr="009D7993">
        <w:rPr>
          <w:rFonts w:ascii="Times New Roman" w:hAnsi="Times New Roman" w:cs="Times New Roman"/>
          <w:b/>
        </w:rPr>
        <w:t>4</w:t>
      </w:r>
    </w:p>
    <w:p w14:paraId="1B19679A" w14:textId="77777777" w:rsidR="00336A08" w:rsidRPr="009D7993" w:rsidRDefault="00336A08" w:rsidP="00336A08">
      <w:pPr>
        <w:spacing w:after="0" w:line="240" w:lineRule="auto"/>
        <w:rPr>
          <w:rFonts w:ascii="Times New Roman" w:hAnsi="Times New Roman" w:cs="Times New Roman"/>
          <w:b/>
        </w:rPr>
      </w:pPr>
    </w:p>
    <w:p w14:paraId="38A84F0B" w14:textId="77777777" w:rsidR="00336A08" w:rsidRPr="009D7993" w:rsidRDefault="00336A08" w:rsidP="00336A08">
      <w:pPr>
        <w:spacing w:after="0" w:line="240" w:lineRule="auto"/>
        <w:jc w:val="center"/>
        <w:rPr>
          <w:rFonts w:ascii="Times New Roman" w:hAnsi="Times New Roman" w:cs="Times New Roman"/>
          <w:b/>
        </w:rPr>
      </w:pPr>
      <w:r w:rsidRPr="009D7993">
        <w:rPr>
          <w:rFonts w:ascii="Times New Roman" w:hAnsi="Times New Roman" w:cs="Times New Roman"/>
          <w:b/>
        </w:rPr>
        <w:t>CRITERII DE SELECŢIE</w:t>
      </w:r>
    </w:p>
    <w:p w14:paraId="2BED3981" w14:textId="77777777" w:rsidR="00336A08" w:rsidRPr="009D7993" w:rsidRDefault="00336A08" w:rsidP="00336A08">
      <w:pPr>
        <w:spacing w:after="0" w:line="240" w:lineRule="auto"/>
        <w:jc w:val="center"/>
        <w:rPr>
          <w:rFonts w:ascii="Times New Roman" w:hAnsi="Times New Roman" w:cs="Times New Roman"/>
          <w:b/>
        </w:rPr>
      </w:pPr>
    </w:p>
    <w:p w14:paraId="46C3E1E7" w14:textId="77777777" w:rsidR="00336A08" w:rsidRPr="009D7993" w:rsidRDefault="00336A08" w:rsidP="00336A08">
      <w:pPr>
        <w:spacing w:after="0" w:line="240" w:lineRule="auto"/>
        <w:jc w:val="center"/>
        <w:rPr>
          <w:rFonts w:ascii="Times New Roman" w:hAnsi="Times New Roman" w:cs="Times New Roman"/>
        </w:rPr>
      </w:pPr>
      <w:r w:rsidRPr="009D7993">
        <w:rPr>
          <w:rFonts w:ascii="Times New Roman" w:hAnsi="Times New Roman" w:cs="Times New Roman"/>
          <w:b/>
        </w:rPr>
        <w:t>Măsură: P U II.2</w:t>
      </w:r>
      <w:r w:rsidRPr="009D7993">
        <w:rPr>
          <w:rFonts w:ascii="Times New Roman" w:hAnsi="Times New Roman" w:cs="Times New Roman"/>
        </w:rPr>
        <w:t>: Investiţii productive în acvacultură</w:t>
      </w:r>
    </w:p>
    <w:p w14:paraId="63BE452A" w14:textId="77777777" w:rsidR="00336A08" w:rsidRPr="009D7993" w:rsidRDefault="00336A08" w:rsidP="00336A08">
      <w:pPr>
        <w:spacing w:after="0" w:line="240" w:lineRule="auto"/>
        <w:jc w:val="center"/>
        <w:rPr>
          <w:rFonts w:ascii="Times New Roman" w:hAnsi="Times New Roman" w:cs="Times New Roman"/>
        </w:rPr>
      </w:pPr>
    </w:p>
    <w:p w14:paraId="15704BD4" w14:textId="77777777" w:rsidR="00336A08" w:rsidRPr="009D7993" w:rsidRDefault="00336A08" w:rsidP="00336A08">
      <w:pPr>
        <w:spacing w:after="0" w:line="240" w:lineRule="auto"/>
        <w:jc w:val="center"/>
        <w:rPr>
          <w:rFonts w:ascii="Times New Roman" w:hAnsi="Times New Roman" w:cs="Times New Roman"/>
        </w:rPr>
      </w:pPr>
      <w:r w:rsidRPr="009D7993">
        <w:rPr>
          <w:rFonts w:ascii="Times New Roman" w:hAnsi="Times New Roman" w:cs="Times New Roman"/>
          <w:b/>
        </w:rPr>
        <w:t>COD  II.2</w:t>
      </w:r>
      <w:r w:rsidRPr="009D7993">
        <w:rPr>
          <w:rFonts w:ascii="Times New Roman" w:hAnsi="Times New Roman" w:cs="Times New Roman"/>
        </w:rPr>
        <w:t>: Art .48, alin (1) literele (a)-(d) si (f)-(h)</w:t>
      </w:r>
    </w:p>
    <w:p w14:paraId="1019C941" w14:textId="77777777" w:rsidR="00336A08" w:rsidRPr="009D7993" w:rsidRDefault="00336A08" w:rsidP="00336A08">
      <w:pPr>
        <w:spacing w:after="0" w:line="240" w:lineRule="auto"/>
        <w:rPr>
          <w:rFonts w:ascii="Times New Roman" w:hAnsi="Times New Roman" w:cs="Times New Roman"/>
          <w:b/>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2693"/>
      </w:tblGrid>
      <w:tr w:rsidR="00336A08" w:rsidRPr="009D7993" w14:paraId="7088811D" w14:textId="77777777" w:rsidTr="00F613CE">
        <w:trPr>
          <w:trHeight w:val="408"/>
        </w:trPr>
        <w:tc>
          <w:tcPr>
            <w:tcW w:w="7196" w:type="dxa"/>
            <w:tcBorders>
              <w:bottom w:val="single" w:sz="4" w:space="0" w:color="auto"/>
            </w:tcBorders>
            <w:shd w:val="clear" w:color="auto" w:fill="F4B083" w:themeFill="accent2" w:themeFillTint="99"/>
          </w:tcPr>
          <w:p w14:paraId="484A6FCB"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b/>
              </w:rPr>
              <w:t>CRITERII / SUBCRITERII</w:t>
            </w:r>
          </w:p>
        </w:tc>
        <w:tc>
          <w:tcPr>
            <w:tcW w:w="2693" w:type="dxa"/>
            <w:tcBorders>
              <w:bottom w:val="single" w:sz="4" w:space="0" w:color="auto"/>
            </w:tcBorders>
            <w:shd w:val="clear" w:color="auto" w:fill="F4B083" w:themeFill="accent2" w:themeFillTint="99"/>
          </w:tcPr>
          <w:p w14:paraId="6AAFACE3" w14:textId="77777777" w:rsidR="00336A08" w:rsidRPr="009D7993" w:rsidRDefault="00336A08" w:rsidP="00F613CE">
            <w:pPr>
              <w:spacing w:after="0" w:line="240" w:lineRule="auto"/>
              <w:ind w:left="-108" w:right="-108"/>
              <w:jc w:val="center"/>
              <w:rPr>
                <w:rFonts w:ascii="Times New Roman" w:hAnsi="Times New Roman" w:cs="Times New Roman"/>
                <w:b/>
              </w:rPr>
            </w:pPr>
            <w:r w:rsidRPr="009D7993">
              <w:rPr>
                <w:rFonts w:ascii="Times New Roman" w:hAnsi="Times New Roman" w:cs="Times New Roman"/>
              </w:rPr>
              <w:t>Punctaj</w:t>
            </w:r>
            <w:r w:rsidRPr="009D7993">
              <w:rPr>
                <w:rFonts w:ascii="Times New Roman" w:hAnsi="Times New Roman" w:cs="Times New Roman"/>
                <w:b/>
              </w:rPr>
              <w:t xml:space="preserve"> maxim</w:t>
            </w:r>
          </w:p>
        </w:tc>
      </w:tr>
      <w:tr w:rsidR="00336A08" w:rsidRPr="009D7993" w14:paraId="31951BAE" w14:textId="77777777" w:rsidTr="00F613CE">
        <w:trPr>
          <w:trHeight w:val="300"/>
        </w:trPr>
        <w:tc>
          <w:tcPr>
            <w:tcW w:w="7196" w:type="dxa"/>
            <w:shd w:val="clear" w:color="auto" w:fill="auto"/>
          </w:tcPr>
          <w:p w14:paraId="3FCE3104" w14:textId="77777777" w:rsidR="00336A08" w:rsidRPr="009D7993" w:rsidRDefault="00336A08" w:rsidP="002E0454">
            <w:pPr>
              <w:pStyle w:val="ListParagraph"/>
              <w:numPr>
                <w:ilvl w:val="0"/>
                <w:numId w:val="83"/>
              </w:numPr>
              <w:tabs>
                <w:tab w:val="left" w:pos="965"/>
              </w:tabs>
              <w:jc w:val="both"/>
              <w:rPr>
                <w:rFonts w:ascii="Times New Roman" w:hAnsi="Times New Roman"/>
                <w:sz w:val="22"/>
                <w:szCs w:val="22"/>
              </w:rPr>
            </w:pPr>
            <w:r w:rsidRPr="009D7993">
              <w:rPr>
                <w:rFonts w:ascii="Times New Roman" w:hAnsi="Times New Roman"/>
                <w:b/>
                <w:sz w:val="22"/>
                <w:szCs w:val="22"/>
              </w:rPr>
              <w:t>Contribuţia proiectului la realizarea obiectivelor specifice ale măsurii, corelat cu PSNMA şi cu indicatorii de rezultat stabiliţi</w:t>
            </w:r>
          </w:p>
          <w:p w14:paraId="643B4D7A" w14:textId="77777777" w:rsidR="00336A08" w:rsidRPr="009D7993" w:rsidRDefault="00336A08" w:rsidP="00F613CE">
            <w:pPr>
              <w:pStyle w:val="ListParagraph"/>
              <w:tabs>
                <w:tab w:val="left" w:pos="965"/>
              </w:tabs>
              <w:jc w:val="both"/>
              <w:rPr>
                <w:rFonts w:ascii="Times New Roman" w:hAnsi="Times New Roman"/>
                <w:sz w:val="22"/>
                <w:szCs w:val="22"/>
              </w:rPr>
            </w:pPr>
          </w:p>
          <w:p w14:paraId="52183828" w14:textId="77777777" w:rsidR="00336A08" w:rsidRPr="009D7993" w:rsidRDefault="00336A08" w:rsidP="00F613CE">
            <w:pPr>
              <w:tabs>
                <w:tab w:val="left" w:pos="965"/>
              </w:tabs>
              <w:spacing w:after="0" w:line="240" w:lineRule="auto"/>
              <w:jc w:val="both"/>
              <w:rPr>
                <w:rFonts w:ascii="Times New Roman" w:hAnsi="Times New Roman" w:cs="Times New Roman"/>
              </w:rPr>
            </w:pPr>
            <w:r w:rsidRPr="009D7993">
              <w:rPr>
                <w:rFonts w:ascii="Times New Roman" w:hAnsi="Times New Roman" w:cs="Times New Roman"/>
              </w:rPr>
              <w:t>Contribuţia proiectului la creșterea producției in acvacultură*:</w:t>
            </w:r>
          </w:p>
          <w:p w14:paraId="062F3385" w14:textId="77777777" w:rsidR="00336A08" w:rsidRPr="009D7993" w:rsidRDefault="00336A08" w:rsidP="00F613CE">
            <w:pPr>
              <w:pStyle w:val="ListParagraph"/>
              <w:tabs>
                <w:tab w:val="left" w:pos="965"/>
              </w:tabs>
              <w:jc w:val="both"/>
              <w:rPr>
                <w:rFonts w:ascii="Times New Roman" w:hAnsi="Times New Roman"/>
                <w:sz w:val="22"/>
                <w:szCs w:val="22"/>
              </w:rPr>
            </w:pPr>
          </w:p>
          <w:p w14:paraId="5BD838C0" w14:textId="77777777" w:rsidR="00336A08" w:rsidRPr="009D7993" w:rsidRDefault="00336A08" w:rsidP="00F613CE">
            <w:pPr>
              <w:pStyle w:val="ListParagraph"/>
              <w:tabs>
                <w:tab w:val="left" w:pos="965"/>
              </w:tabs>
              <w:jc w:val="both"/>
              <w:rPr>
                <w:rFonts w:ascii="Times New Roman" w:hAnsi="Times New Roman"/>
                <w:sz w:val="22"/>
                <w:szCs w:val="22"/>
              </w:rPr>
            </w:pPr>
            <w:r w:rsidRPr="009D7993">
              <w:rPr>
                <w:rFonts w:ascii="Times New Roman" w:hAnsi="Times New Roman"/>
                <w:sz w:val="22"/>
                <w:szCs w:val="22"/>
              </w:rPr>
              <w:t>- &lt; 20 echivalent tone crap;</w:t>
            </w:r>
          </w:p>
          <w:p w14:paraId="110609E0" w14:textId="77777777" w:rsidR="00336A08" w:rsidRPr="009D7993" w:rsidRDefault="00336A08" w:rsidP="00F613CE">
            <w:pPr>
              <w:pStyle w:val="ListParagraph"/>
              <w:tabs>
                <w:tab w:val="left" w:pos="965"/>
              </w:tabs>
              <w:jc w:val="both"/>
              <w:rPr>
                <w:rFonts w:ascii="Times New Roman" w:hAnsi="Times New Roman"/>
                <w:sz w:val="22"/>
                <w:szCs w:val="22"/>
              </w:rPr>
            </w:pPr>
          </w:p>
          <w:p w14:paraId="2FB58DF9" w14:textId="77777777" w:rsidR="00336A08" w:rsidRPr="009D7993" w:rsidRDefault="00336A08" w:rsidP="00F613CE">
            <w:pPr>
              <w:pStyle w:val="ListParagraph"/>
              <w:tabs>
                <w:tab w:val="left" w:pos="965"/>
              </w:tabs>
              <w:jc w:val="both"/>
              <w:rPr>
                <w:rFonts w:ascii="Times New Roman" w:hAnsi="Times New Roman"/>
                <w:sz w:val="22"/>
                <w:szCs w:val="22"/>
              </w:rPr>
            </w:pPr>
            <w:r w:rsidRPr="009D7993">
              <w:rPr>
                <w:rFonts w:ascii="Times New Roman" w:hAnsi="Times New Roman"/>
                <w:sz w:val="22"/>
                <w:szCs w:val="22"/>
              </w:rPr>
              <w:t>- 20 – 40 echivalent tone crap;</w:t>
            </w:r>
          </w:p>
          <w:p w14:paraId="63145AC1" w14:textId="77777777" w:rsidR="00336A08" w:rsidRPr="009D7993" w:rsidRDefault="00336A08" w:rsidP="00F613CE">
            <w:pPr>
              <w:pStyle w:val="ListParagraph"/>
              <w:tabs>
                <w:tab w:val="left" w:pos="965"/>
              </w:tabs>
              <w:jc w:val="both"/>
              <w:rPr>
                <w:rFonts w:ascii="Times New Roman" w:hAnsi="Times New Roman"/>
                <w:sz w:val="22"/>
                <w:szCs w:val="22"/>
              </w:rPr>
            </w:pPr>
            <w:r w:rsidRPr="009D7993">
              <w:rPr>
                <w:rFonts w:ascii="Times New Roman" w:hAnsi="Times New Roman"/>
                <w:sz w:val="22"/>
                <w:szCs w:val="22"/>
              </w:rPr>
              <w:t>- 40 – 60 echivalent tone crap;</w:t>
            </w:r>
          </w:p>
          <w:p w14:paraId="1EEA7B07" w14:textId="77777777" w:rsidR="00336A08" w:rsidRPr="009D7993" w:rsidRDefault="00336A08" w:rsidP="00F613CE">
            <w:pPr>
              <w:pStyle w:val="ListParagraph"/>
              <w:tabs>
                <w:tab w:val="left" w:pos="965"/>
              </w:tabs>
              <w:jc w:val="both"/>
              <w:rPr>
                <w:rFonts w:ascii="Times New Roman" w:hAnsi="Times New Roman"/>
                <w:sz w:val="22"/>
                <w:szCs w:val="22"/>
              </w:rPr>
            </w:pPr>
            <w:r w:rsidRPr="009D7993">
              <w:rPr>
                <w:rFonts w:ascii="Times New Roman" w:hAnsi="Times New Roman"/>
                <w:sz w:val="22"/>
                <w:szCs w:val="22"/>
              </w:rPr>
              <w:t>- 60 – 80 echivalent tone crap;</w:t>
            </w:r>
          </w:p>
          <w:p w14:paraId="247E7803" w14:textId="77777777" w:rsidR="00336A08" w:rsidRPr="009D7993" w:rsidRDefault="00336A08" w:rsidP="00F613CE">
            <w:pPr>
              <w:pStyle w:val="ListParagraph"/>
              <w:tabs>
                <w:tab w:val="left" w:pos="965"/>
              </w:tabs>
              <w:jc w:val="both"/>
              <w:rPr>
                <w:rFonts w:ascii="Times New Roman" w:hAnsi="Times New Roman"/>
                <w:sz w:val="22"/>
                <w:szCs w:val="22"/>
              </w:rPr>
            </w:pPr>
            <w:r w:rsidRPr="009D7993">
              <w:rPr>
                <w:rFonts w:ascii="Times New Roman" w:hAnsi="Times New Roman"/>
                <w:sz w:val="22"/>
                <w:szCs w:val="22"/>
              </w:rPr>
              <w:t>- 80 - 100 echivalent tone crap;</w:t>
            </w:r>
          </w:p>
          <w:p w14:paraId="22CED4F9" w14:textId="77777777" w:rsidR="00336A08" w:rsidRPr="009D7993" w:rsidRDefault="00336A08" w:rsidP="00F613CE">
            <w:pPr>
              <w:pStyle w:val="ListParagraph"/>
              <w:tabs>
                <w:tab w:val="left" w:pos="965"/>
              </w:tabs>
              <w:jc w:val="both"/>
              <w:rPr>
                <w:rFonts w:ascii="Times New Roman" w:hAnsi="Times New Roman"/>
                <w:sz w:val="22"/>
                <w:szCs w:val="22"/>
              </w:rPr>
            </w:pPr>
          </w:p>
          <w:p w14:paraId="73CD0BAD" w14:textId="77777777" w:rsidR="00336A08" w:rsidRPr="009D7993" w:rsidRDefault="00336A08" w:rsidP="00F613CE">
            <w:pPr>
              <w:pStyle w:val="ListParagraph"/>
              <w:tabs>
                <w:tab w:val="left" w:pos="965"/>
              </w:tabs>
              <w:jc w:val="both"/>
              <w:rPr>
                <w:rFonts w:ascii="Times New Roman" w:hAnsi="Times New Roman"/>
                <w:sz w:val="22"/>
                <w:szCs w:val="22"/>
              </w:rPr>
            </w:pPr>
            <w:r w:rsidRPr="009D7993">
              <w:rPr>
                <w:rFonts w:ascii="Times New Roman" w:hAnsi="Times New Roman"/>
                <w:sz w:val="22"/>
                <w:szCs w:val="22"/>
              </w:rPr>
              <w:t>- peste 100 echivalent tone crap;</w:t>
            </w:r>
          </w:p>
        </w:tc>
        <w:tc>
          <w:tcPr>
            <w:tcW w:w="2693" w:type="dxa"/>
            <w:shd w:val="clear" w:color="auto" w:fill="auto"/>
          </w:tcPr>
          <w:p w14:paraId="1C45E708" w14:textId="77777777" w:rsidR="00336A08" w:rsidRPr="009D7993" w:rsidRDefault="00336A08" w:rsidP="00F613CE">
            <w:pPr>
              <w:spacing w:after="0" w:line="240" w:lineRule="auto"/>
              <w:jc w:val="center"/>
              <w:rPr>
                <w:rFonts w:ascii="Times New Roman" w:hAnsi="Times New Roman" w:cs="Times New Roman"/>
                <w:b/>
              </w:rPr>
            </w:pPr>
            <w:r w:rsidRPr="009D7993">
              <w:rPr>
                <w:rFonts w:ascii="Times New Roman" w:hAnsi="Times New Roman" w:cs="Times New Roman"/>
                <w:b/>
              </w:rPr>
              <w:t>30</w:t>
            </w:r>
          </w:p>
          <w:p w14:paraId="40BCE90F" w14:textId="77777777" w:rsidR="00336A08" w:rsidRPr="009D7993" w:rsidRDefault="00336A08" w:rsidP="00F613CE">
            <w:pPr>
              <w:spacing w:after="0" w:line="240" w:lineRule="auto"/>
              <w:jc w:val="center"/>
              <w:rPr>
                <w:rFonts w:ascii="Times New Roman" w:hAnsi="Times New Roman" w:cs="Times New Roman"/>
              </w:rPr>
            </w:pPr>
          </w:p>
          <w:p w14:paraId="2A45C568" w14:textId="77777777" w:rsidR="00336A08" w:rsidRPr="009D7993" w:rsidRDefault="00336A08" w:rsidP="00F613CE">
            <w:pPr>
              <w:spacing w:after="0" w:line="240" w:lineRule="auto"/>
              <w:jc w:val="center"/>
              <w:rPr>
                <w:rFonts w:ascii="Times New Roman" w:hAnsi="Times New Roman" w:cs="Times New Roman"/>
              </w:rPr>
            </w:pPr>
          </w:p>
          <w:p w14:paraId="51B30245" w14:textId="77777777" w:rsidR="00336A08" w:rsidRPr="009D7993" w:rsidRDefault="00336A08" w:rsidP="00F613CE">
            <w:pPr>
              <w:spacing w:after="0" w:line="240" w:lineRule="auto"/>
              <w:jc w:val="center"/>
              <w:rPr>
                <w:rFonts w:ascii="Times New Roman" w:hAnsi="Times New Roman" w:cs="Times New Roman"/>
              </w:rPr>
            </w:pPr>
          </w:p>
          <w:p w14:paraId="5B6AE296" w14:textId="77777777" w:rsidR="00336A08" w:rsidRPr="009D7993" w:rsidRDefault="00336A08" w:rsidP="00F613CE">
            <w:pPr>
              <w:spacing w:after="0" w:line="240" w:lineRule="auto"/>
              <w:jc w:val="center"/>
              <w:rPr>
                <w:rFonts w:ascii="Times New Roman" w:hAnsi="Times New Roman" w:cs="Times New Roman"/>
              </w:rPr>
            </w:pPr>
          </w:p>
          <w:p w14:paraId="2E83864F" w14:textId="77777777" w:rsidR="00336A08" w:rsidRPr="009D7993" w:rsidRDefault="00336A08" w:rsidP="00F613CE">
            <w:pPr>
              <w:spacing w:after="0" w:line="240" w:lineRule="auto"/>
              <w:jc w:val="center"/>
              <w:rPr>
                <w:rFonts w:ascii="Times New Roman" w:hAnsi="Times New Roman" w:cs="Times New Roman"/>
              </w:rPr>
            </w:pPr>
          </w:p>
          <w:p w14:paraId="06C45B2C"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rPr>
              <w:t>5</w:t>
            </w:r>
          </w:p>
          <w:p w14:paraId="35EA4BA0" w14:textId="77777777" w:rsidR="00336A08" w:rsidRPr="009D7993" w:rsidRDefault="00336A08" w:rsidP="00F613CE">
            <w:pPr>
              <w:spacing w:after="0" w:line="240" w:lineRule="auto"/>
              <w:jc w:val="center"/>
              <w:rPr>
                <w:rFonts w:ascii="Times New Roman" w:hAnsi="Times New Roman" w:cs="Times New Roman"/>
              </w:rPr>
            </w:pPr>
          </w:p>
          <w:p w14:paraId="78640C24"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rPr>
              <w:t>8-24**</w:t>
            </w:r>
          </w:p>
          <w:p w14:paraId="3132CB2C" w14:textId="77777777" w:rsidR="00336A08" w:rsidRPr="009D7993" w:rsidRDefault="00336A08" w:rsidP="00F613CE">
            <w:pPr>
              <w:spacing w:after="0" w:line="240" w:lineRule="auto"/>
              <w:jc w:val="center"/>
              <w:rPr>
                <w:rFonts w:ascii="Times New Roman" w:hAnsi="Times New Roman" w:cs="Times New Roman"/>
              </w:rPr>
            </w:pPr>
          </w:p>
          <w:p w14:paraId="04A927D6" w14:textId="77777777" w:rsidR="00336A08" w:rsidRPr="009D7993" w:rsidRDefault="00336A08" w:rsidP="00F613CE">
            <w:pPr>
              <w:spacing w:after="0" w:line="240" w:lineRule="auto"/>
              <w:jc w:val="center"/>
              <w:rPr>
                <w:rFonts w:ascii="Times New Roman" w:hAnsi="Times New Roman" w:cs="Times New Roman"/>
              </w:rPr>
            </w:pPr>
          </w:p>
          <w:p w14:paraId="6869EFD7" w14:textId="77777777" w:rsidR="00336A08" w:rsidRPr="009D7993" w:rsidRDefault="00336A08" w:rsidP="00F613CE">
            <w:pPr>
              <w:spacing w:after="0" w:line="240" w:lineRule="auto"/>
              <w:jc w:val="center"/>
              <w:rPr>
                <w:rFonts w:ascii="Times New Roman" w:hAnsi="Times New Roman" w:cs="Times New Roman"/>
              </w:rPr>
            </w:pPr>
          </w:p>
          <w:p w14:paraId="432306AA" w14:textId="77777777" w:rsidR="00336A08" w:rsidRPr="009D7993" w:rsidRDefault="00336A08" w:rsidP="00F613CE">
            <w:pPr>
              <w:spacing w:after="0" w:line="240" w:lineRule="auto"/>
              <w:jc w:val="center"/>
              <w:rPr>
                <w:rFonts w:ascii="Times New Roman" w:hAnsi="Times New Roman" w:cs="Times New Roman"/>
              </w:rPr>
            </w:pPr>
          </w:p>
          <w:p w14:paraId="31C36F64"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rPr>
              <w:t>30</w:t>
            </w:r>
          </w:p>
        </w:tc>
      </w:tr>
      <w:tr w:rsidR="00336A08" w:rsidRPr="009D7993" w14:paraId="31CC5EC1" w14:textId="77777777" w:rsidTr="00F613CE">
        <w:trPr>
          <w:trHeight w:val="345"/>
        </w:trPr>
        <w:tc>
          <w:tcPr>
            <w:tcW w:w="7196" w:type="dxa"/>
            <w:shd w:val="clear" w:color="auto" w:fill="auto"/>
          </w:tcPr>
          <w:p w14:paraId="4053BF92" w14:textId="77777777" w:rsidR="00336A08" w:rsidRPr="009D7993" w:rsidRDefault="00336A08" w:rsidP="002E0454">
            <w:pPr>
              <w:pStyle w:val="ListParagraph"/>
              <w:numPr>
                <w:ilvl w:val="0"/>
                <w:numId w:val="83"/>
              </w:numPr>
              <w:tabs>
                <w:tab w:val="left" w:pos="965"/>
              </w:tabs>
              <w:jc w:val="both"/>
              <w:rPr>
                <w:rFonts w:ascii="Times New Roman" w:hAnsi="Times New Roman"/>
                <w:sz w:val="22"/>
                <w:szCs w:val="22"/>
              </w:rPr>
            </w:pPr>
            <w:r w:rsidRPr="009D7993">
              <w:rPr>
                <w:rFonts w:ascii="Times New Roman" w:hAnsi="Times New Roman"/>
                <w:sz w:val="22"/>
                <w:szCs w:val="22"/>
              </w:rPr>
              <w:t xml:space="preserve">Contribuţia proiectului la diversificarea producţiei din acvacultură în concordanţă cu ierarhizarea speciilor din cadrul POPAM 2014-2020***: </w:t>
            </w:r>
          </w:p>
          <w:p w14:paraId="67E92A50" w14:textId="77777777" w:rsidR="00336A08" w:rsidRPr="009D7993" w:rsidRDefault="00336A08" w:rsidP="00F613CE">
            <w:pPr>
              <w:pStyle w:val="ListParagraph"/>
              <w:tabs>
                <w:tab w:val="left" w:pos="965"/>
              </w:tabs>
              <w:jc w:val="both"/>
              <w:rPr>
                <w:rFonts w:ascii="Times New Roman" w:hAnsi="Times New Roman"/>
                <w:sz w:val="22"/>
                <w:szCs w:val="22"/>
              </w:rPr>
            </w:pPr>
          </w:p>
          <w:p w14:paraId="77093CF0" w14:textId="1A136502" w:rsidR="00336A08" w:rsidRPr="009D7993" w:rsidRDefault="00336A08" w:rsidP="002E0454">
            <w:pPr>
              <w:pStyle w:val="ListParagraph"/>
              <w:numPr>
                <w:ilvl w:val="0"/>
                <w:numId w:val="82"/>
              </w:numPr>
              <w:tabs>
                <w:tab w:val="left" w:pos="965"/>
              </w:tabs>
              <w:jc w:val="both"/>
              <w:rPr>
                <w:rFonts w:ascii="Times New Roman" w:hAnsi="Times New Roman"/>
                <w:sz w:val="22"/>
                <w:szCs w:val="22"/>
              </w:rPr>
            </w:pPr>
            <w:r w:rsidRPr="009D7993">
              <w:rPr>
                <w:rFonts w:ascii="Times New Roman" w:hAnsi="Times New Roman"/>
                <w:sz w:val="22"/>
                <w:szCs w:val="22"/>
              </w:rPr>
              <w:t>Păstrăv (indiferent de specie)……</w:t>
            </w:r>
            <w:r w:rsidR="009D7993" w:rsidRPr="009D7993">
              <w:rPr>
                <w:rFonts w:ascii="Times New Roman" w:hAnsi="Times New Roman"/>
                <w:sz w:val="22"/>
                <w:szCs w:val="22"/>
              </w:rPr>
              <w:t xml:space="preserve"> </w:t>
            </w:r>
            <w:r w:rsidRPr="009D7993">
              <w:rPr>
                <w:rFonts w:ascii="Times New Roman" w:hAnsi="Times New Roman"/>
                <w:sz w:val="22"/>
                <w:szCs w:val="22"/>
              </w:rPr>
              <w:t>…………………….............</w:t>
            </w:r>
          </w:p>
          <w:p w14:paraId="3873C963" w14:textId="7258E1CA" w:rsidR="00336A08" w:rsidRPr="009D7993" w:rsidRDefault="00336A08" w:rsidP="002E0454">
            <w:pPr>
              <w:pStyle w:val="ListParagraph"/>
              <w:numPr>
                <w:ilvl w:val="0"/>
                <w:numId w:val="82"/>
              </w:numPr>
              <w:tabs>
                <w:tab w:val="left" w:pos="965"/>
              </w:tabs>
              <w:jc w:val="both"/>
              <w:rPr>
                <w:rFonts w:ascii="Times New Roman" w:hAnsi="Times New Roman"/>
                <w:sz w:val="22"/>
                <w:szCs w:val="22"/>
              </w:rPr>
            </w:pPr>
            <w:r w:rsidRPr="009D7993">
              <w:rPr>
                <w:rFonts w:ascii="Times New Roman" w:hAnsi="Times New Roman"/>
                <w:sz w:val="22"/>
                <w:szCs w:val="22"/>
              </w:rPr>
              <w:t>Şalău……………………………………………………………………</w:t>
            </w:r>
          </w:p>
          <w:p w14:paraId="4D019ABA" w14:textId="77777777" w:rsidR="00336A08" w:rsidRPr="009D7993" w:rsidRDefault="00336A08" w:rsidP="002E0454">
            <w:pPr>
              <w:pStyle w:val="ListParagraph"/>
              <w:numPr>
                <w:ilvl w:val="0"/>
                <w:numId w:val="82"/>
              </w:numPr>
              <w:tabs>
                <w:tab w:val="left" w:pos="965"/>
              </w:tabs>
              <w:jc w:val="both"/>
              <w:rPr>
                <w:rFonts w:ascii="Times New Roman" w:hAnsi="Times New Roman"/>
                <w:sz w:val="22"/>
                <w:szCs w:val="22"/>
              </w:rPr>
            </w:pPr>
            <w:r w:rsidRPr="009D7993">
              <w:rPr>
                <w:rFonts w:ascii="Times New Roman" w:hAnsi="Times New Roman"/>
                <w:sz w:val="22"/>
                <w:szCs w:val="22"/>
              </w:rPr>
              <w:t>Calcan.....................................................................</w:t>
            </w:r>
          </w:p>
          <w:p w14:paraId="5199C183" w14:textId="77777777" w:rsidR="00336A08" w:rsidRPr="009D7993" w:rsidRDefault="00336A08" w:rsidP="002E0454">
            <w:pPr>
              <w:pStyle w:val="ListParagraph"/>
              <w:numPr>
                <w:ilvl w:val="0"/>
                <w:numId w:val="82"/>
              </w:numPr>
              <w:tabs>
                <w:tab w:val="left" w:pos="965"/>
              </w:tabs>
              <w:jc w:val="both"/>
              <w:rPr>
                <w:rFonts w:ascii="Times New Roman" w:hAnsi="Times New Roman"/>
                <w:sz w:val="22"/>
                <w:szCs w:val="22"/>
              </w:rPr>
            </w:pPr>
            <w:r w:rsidRPr="009D7993">
              <w:rPr>
                <w:rFonts w:ascii="Times New Roman" w:hAnsi="Times New Roman"/>
                <w:sz w:val="22"/>
                <w:szCs w:val="22"/>
              </w:rPr>
              <w:t>Ştiuca.....................................................................</w:t>
            </w:r>
          </w:p>
          <w:p w14:paraId="12A1A6AB" w14:textId="56DAFF4A" w:rsidR="00336A08" w:rsidRPr="009D7993" w:rsidRDefault="00336A08" w:rsidP="002E0454">
            <w:pPr>
              <w:pStyle w:val="ListParagraph"/>
              <w:numPr>
                <w:ilvl w:val="0"/>
                <w:numId w:val="82"/>
              </w:numPr>
              <w:tabs>
                <w:tab w:val="left" w:pos="965"/>
              </w:tabs>
              <w:jc w:val="both"/>
              <w:rPr>
                <w:rFonts w:ascii="Times New Roman" w:hAnsi="Times New Roman"/>
                <w:sz w:val="22"/>
                <w:szCs w:val="22"/>
              </w:rPr>
            </w:pPr>
            <w:r w:rsidRPr="009D7993">
              <w:rPr>
                <w:rFonts w:ascii="Times New Roman" w:hAnsi="Times New Roman"/>
                <w:sz w:val="22"/>
                <w:szCs w:val="22"/>
              </w:rPr>
              <w:t>Lin ………………….............</w:t>
            </w:r>
          </w:p>
          <w:p w14:paraId="5E83AD0F" w14:textId="2A808BEE" w:rsidR="00336A08" w:rsidRPr="009D7993" w:rsidRDefault="00336A08" w:rsidP="002E0454">
            <w:pPr>
              <w:pStyle w:val="ListParagraph"/>
              <w:numPr>
                <w:ilvl w:val="0"/>
                <w:numId w:val="82"/>
              </w:numPr>
              <w:tabs>
                <w:tab w:val="left" w:pos="965"/>
              </w:tabs>
              <w:jc w:val="both"/>
              <w:rPr>
                <w:rFonts w:ascii="Times New Roman" w:hAnsi="Times New Roman"/>
                <w:sz w:val="22"/>
                <w:szCs w:val="22"/>
              </w:rPr>
            </w:pPr>
            <w:r w:rsidRPr="009D7993">
              <w:rPr>
                <w:rFonts w:ascii="Times New Roman" w:hAnsi="Times New Roman"/>
                <w:sz w:val="22"/>
                <w:szCs w:val="22"/>
              </w:rPr>
              <w:t>Crap comun  …………………………………………….............</w:t>
            </w:r>
          </w:p>
          <w:p w14:paraId="7C930877" w14:textId="2084FF55" w:rsidR="00336A08" w:rsidRPr="009D7993" w:rsidRDefault="00336A08" w:rsidP="002E0454">
            <w:pPr>
              <w:pStyle w:val="ListParagraph"/>
              <w:numPr>
                <w:ilvl w:val="0"/>
                <w:numId w:val="82"/>
              </w:numPr>
              <w:tabs>
                <w:tab w:val="left" w:pos="965"/>
              </w:tabs>
              <w:jc w:val="both"/>
              <w:rPr>
                <w:rFonts w:ascii="Times New Roman" w:hAnsi="Times New Roman"/>
                <w:sz w:val="22"/>
                <w:szCs w:val="22"/>
              </w:rPr>
            </w:pPr>
            <w:r w:rsidRPr="009D7993">
              <w:rPr>
                <w:rFonts w:ascii="Times New Roman" w:hAnsi="Times New Roman"/>
                <w:sz w:val="22"/>
                <w:szCs w:val="22"/>
              </w:rPr>
              <w:t>Sturion (inclusiv polyodon) …………………...........</w:t>
            </w:r>
          </w:p>
          <w:p w14:paraId="2FB8AC47" w14:textId="29441980" w:rsidR="00336A08" w:rsidRPr="009D7993" w:rsidRDefault="00336A08" w:rsidP="002E0454">
            <w:pPr>
              <w:pStyle w:val="ListParagraph"/>
              <w:numPr>
                <w:ilvl w:val="0"/>
                <w:numId w:val="82"/>
              </w:numPr>
              <w:tabs>
                <w:tab w:val="left" w:pos="965"/>
              </w:tabs>
              <w:jc w:val="both"/>
              <w:rPr>
                <w:rFonts w:ascii="Times New Roman" w:hAnsi="Times New Roman"/>
                <w:sz w:val="22"/>
                <w:szCs w:val="22"/>
              </w:rPr>
            </w:pPr>
            <w:r w:rsidRPr="009D7993">
              <w:rPr>
                <w:rFonts w:ascii="Times New Roman" w:hAnsi="Times New Roman"/>
                <w:sz w:val="22"/>
                <w:szCs w:val="22"/>
              </w:rPr>
              <w:t>Moluşte ………………………………………...............</w:t>
            </w:r>
          </w:p>
          <w:p w14:paraId="5AB5DAC3" w14:textId="34931120" w:rsidR="00336A08" w:rsidRPr="009D7993" w:rsidRDefault="00336A08" w:rsidP="002E0454">
            <w:pPr>
              <w:pStyle w:val="ListParagraph"/>
              <w:numPr>
                <w:ilvl w:val="0"/>
                <w:numId w:val="82"/>
              </w:numPr>
              <w:tabs>
                <w:tab w:val="left" w:pos="965"/>
              </w:tabs>
              <w:jc w:val="both"/>
              <w:rPr>
                <w:rFonts w:ascii="Times New Roman" w:hAnsi="Times New Roman"/>
                <w:sz w:val="22"/>
                <w:szCs w:val="22"/>
              </w:rPr>
            </w:pPr>
            <w:r w:rsidRPr="009D7993">
              <w:rPr>
                <w:rFonts w:ascii="Times New Roman" w:hAnsi="Times New Roman"/>
                <w:sz w:val="22"/>
                <w:szCs w:val="22"/>
              </w:rPr>
              <w:t>Somn European ……………………………...........</w:t>
            </w:r>
          </w:p>
          <w:p w14:paraId="0D9642CF" w14:textId="77777777" w:rsidR="00336A08" w:rsidRPr="009D7993" w:rsidRDefault="00336A08" w:rsidP="002E0454">
            <w:pPr>
              <w:pStyle w:val="ListParagraph"/>
              <w:numPr>
                <w:ilvl w:val="0"/>
                <w:numId w:val="82"/>
              </w:numPr>
              <w:tabs>
                <w:tab w:val="left" w:pos="965"/>
              </w:tabs>
              <w:jc w:val="both"/>
              <w:rPr>
                <w:rFonts w:ascii="Times New Roman" w:hAnsi="Times New Roman"/>
                <w:sz w:val="22"/>
                <w:szCs w:val="22"/>
              </w:rPr>
            </w:pPr>
            <w:r w:rsidRPr="009D7993">
              <w:rPr>
                <w:rFonts w:ascii="Times New Roman" w:hAnsi="Times New Roman"/>
                <w:sz w:val="22"/>
                <w:szCs w:val="22"/>
              </w:rPr>
              <w:t>Alte specii................................................................</w:t>
            </w:r>
          </w:p>
        </w:tc>
        <w:tc>
          <w:tcPr>
            <w:tcW w:w="2693" w:type="dxa"/>
            <w:shd w:val="clear" w:color="auto" w:fill="auto"/>
          </w:tcPr>
          <w:p w14:paraId="588DBC1D" w14:textId="77777777" w:rsidR="00336A08" w:rsidRPr="009D7993" w:rsidRDefault="00336A08" w:rsidP="00F613CE">
            <w:pPr>
              <w:spacing w:after="0" w:line="240" w:lineRule="auto"/>
              <w:jc w:val="center"/>
              <w:rPr>
                <w:rFonts w:ascii="Times New Roman" w:hAnsi="Times New Roman" w:cs="Times New Roman"/>
                <w:b/>
              </w:rPr>
            </w:pPr>
            <w:r w:rsidRPr="009D7993">
              <w:rPr>
                <w:rFonts w:ascii="Times New Roman" w:hAnsi="Times New Roman" w:cs="Times New Roman"/>
                <w:b/>
              </w:rPr>
              <w:t>20</w:t>
            </w:r>
          </w:p>
          <w:p w14:paraId="50769839" w14:textId="77777777" w:rsidR="00336A08" w:rsidRPr="009D7993" w:rsidRDefault="00336A08" w:rsidP="00F613CE">
            <w:pPr>
              <w:spacing w:after="0" w:line="240" w:lineRule="auto"/>
              <w:jc w:val="center"/>
              <w:rPr>
                <w:rFonts w:ascii="Times New Roman" w:hAnsi="Times New Roman" w:cs="Times New Roman"/>
                <w:b/>
              </w:rPr>
            </w:pPr>
          </w:p>
          <w:p w14:paraId="70BAADED" w14:textId="77777777" w:rsidR="00336A08" w:rsidRPr="009D7993" w:rsidRDefault="00336A08" w:rsidP="00F613CE">
            <w:pPr>
              <w:spacing w:after="0" w:line="240" w:lineRule="auto"/>
              <w:jc w:val="center"/>
              <w:rPr>
                <w:rFonts w:ascii="Times New Roman" w:hAnsi="Times New Roman" w:cs="Times New Roman"/>
              </w:rPr>
            </w:pPr>
          </w:p>
          <w:p w14:paraId="44AF5A87" w14:textId="77777777" w:rsidR="00336A08" w:rsidRPr="009D7993" w:rsidRDefault="00336A08" w:rsidP="00F613CE">
            <w:pPr>
              <w:spacing w:after="0" w:line="240" w:lineRule="auto"/>
              <w:jc w:val="center"/>
              <w:rPr>
                <w:rFonts w:ascii="Times New Roman" w:hAnsi="Times New Roman" w:cs="Times New Roman"/>
              </w:rPr>
            </w:pPr>
          </w:p>
          <w:p w14:paraId="1630C995"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rPr>
              <w:t>20</w:t>
            </w:r>
          </w:p>
          <w:p w14:paraId="68B2191E"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rPr>
              <w:t>19</w:t>
            </w:r>
          </w:p>
          <w:p w14:paraId="137A7263"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rPr>
              <w:t>19</w:t>
            </w:r>
          </w:p>
          <w:p w14:paraId="5B82F550"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rPr>
              <w:t>15</w:t>
            </w:r>
          </w:p>
          <w:p w14:paraId="4A09E47D"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rPr>
              <w:t>15</w:t>
            </w:r>
          </w:p>
          <w:p w14:paraId="788F74DC"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rPr>
              <w:t>10</w:t>
            </w:r>
          </w:p>
          <w:p w14:paraId="328319E1"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rPr>
              <w:t>10</w:t>
            </w:r>
          </w:p>
          <w:p w14:paraId="6A848D40"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rPr>
              <w:t>8</w:t>
            </w:r>
          </w:p>
          <w:p w14:paraId="7A2BB925"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rPr>
              <w:t>8</w:t>
            </w:r>
          </w:p>
          <w:p w14:paraId="7A6ACC08"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rPr>
              <w:t>8</w:t>
            </w:r>
          </w:p>
          <w:p w14:paraId="6E223807" w14:textId="77777777" w:rsidR="00336A08" w:rsidRPr="009D7993" w:rsidRDefault="00336A08" w:rsidP="00F613CE">
            <w:pPr>
              <w:spacing w:after="0" w:line="240" w:lineRule="auto"/>
              <w:jc w:val="center"/>
              <w:rPr>
                <w:rFonts w:ascii="Times New Roman" w:hAnsi="Times New Roman" w:cs="Times New Roman"/>
              </w:rPr>
            </w:pPr>
          </w:p>
        </w:tc>
      </w:tr>
      <w:tr w:rsidR="00336A08" w:rsidRPr="009D7993" w14:paraId="0D7CDE10" w14:textId="77777777" w:rsidTr="00F613CE">
        <w:trPr>
          <w:trHeight w:val="345"/>
        </w:trPr>
        <w:tc>
          <w:tcPr>
            <w:tcW w:w="7196" w:type="dxa"/>
            <w:shd w:val="clear" w:color="auto" w:fill="auto"/>
          </w:tcPr>
          <w:p w14:paraId="085BCF7C" w14:textId="77777777" w:rsidR="00336A08" w:rsidRPr="009D7993" w:rsidRDefault="00336A08" w:rsidP="002E0454">
            <w:pPr>
              <w:pStyle w:val="ListParagraph"/>
              <w:numPr>
                <w:ilvl w:val="0"/>
                <w:numId w:val="83"/>
              </w:numPr>
              <w:tabs>
                <w:tab w:val="left" w:pos="965"/>
              </w:tabs>
              <w:jc w:val="both"/>
              <w:rPr>
                <w:rFonts w:ascii="Times New Roman" w:hAnsi="Times New Roman"/>
                <w:sz w:val="22"/>
                <w:szCs w:val="22"/>
              </w:rPr>
            </w:pPr>
            <w:r w:rsidRPr="009D7993">
              <w:rPr>
                <w:rFonts w:ascii="Times New Roman" w:hAnsi="Times New Roman"/>
                <w:sz w:val="22"/>
                <w:szCs w:val="22"/>
              </w:rPr>
              <w:t>Contribuţia proiectului la diversificarea veniturilor realizate din dezvoltarea activităţilor complementare</w:t>
            </w:r>
          </w:p>
          <w:p w14:paraId="45337275" w14:textId="77777777" w:rsidR="00336A08" w:rsidRPr="009D7993" w:rsidRDefault="00336A08" w:rsidP="00E7124C">
            <w:pPr>
              <w:pStyle w:val="ListParagraph"/>
              <w:tabs>
                <w:tab w:val="left" w:pos="965"/>
              </w:tabs>
              <w:jc w:val="both"/>
              <w:rPr>
                <w:rFonts w:ascii="Times New Roman" w:hAnsi="Times New Roman"/>
                <w:sz w:val="22"/>
                <w:szCs w:val="22"/>
              </w:rPr>
            </w:pPr>
          </w:p>
          <w:p w14:paraId="61BAC500" w14:textId="77777777" w:rsidR="00336A08" w:rsidRPr="009D7993" w:rsidRDefault="00336A08" w:rsidP="00F613CE">
            <w:pPr>
              <w:pStyle w:val="ListParagraph"/>
              <w:tabs>
                <w:tab w:val="left" w:pos="965"/>
              </w:tabs>
              <w:ind w:left="0"/>
              <w:jc w:val="both"/>
              <w:rPr>
                <w:rFonts w:ascii="Times New Roman" w:hAnsi="Times New Roman"/>
                <w:sz w:val="22"/>
                <w:szCs w:val="22"/>
              </w:rPr>
            </w:pPr>
            <w:r w:rsidRPr="009D7993">
              <w:rPr>
                <w:rFonts w:ascii="Times New Roman" w:hAnsi="Times New Roman"/>
                <w:sz w:val="22"/>
                <w:szCs w:val="22"/>
              </w:rPr>
              <w:t>Creşterea cifrei de afaceri din activităţi complementare</w:t>
            </w:r>
          </w:p>
          <w:p w14:paraId="55246A50" w14:textId="77777777" w:rsidR="00336A08" w:rsidRPr="009D7993" w:rsidRDefault="00336A08" w:rsidP="002E0454">
            <w:pPr>
              <w:pStyle w:val="ListParagraph"/>
              <w:numPr>
                <w:ilvl w:val="0"/>
                <w:numId w:val="81"/>
              </w:numPr>
              <w:tabs>
                <w:tab w:val="left" w:pos="965"/>
              </w:tabs>
              <w:ind w:left="0"/>
              <w:jc w:val="both"/>
              <w:rPr>
                <w:rFonts w:ascii="Times New Roman" w:hAnsi="Times New Roman"/>
                <w:sz w:val="22"/>
                <w:szCs w:val="22"/>
              </w:rPr>
            </w:pPr>
            <w:r w:rsidRPr="009D7993">
              <w:rPr>
                <w:rFonts w:ascii="Times New Roman" w:hAnsi="Times New Roman"/>
                <w:sz w:val="22"/>
                <w:szCs w:val="22"/>
              </w:rPr>
              <w:t>- peste 41%, până la maxim 50%;</w:t>
            </w:r>
          </w:p>
          <w:p w14:paraId="710F6CAE" w14:textId="77777777" w:rsidR="00336A08" w:rsidRPr="009D7993" w:rsidRDefault="00336A08" w:rsidP="002E0454">
            <w:pPr>
              <w:pStyle w:val="ListParagraph"/>
              <w:numPr>
                <w:ilvl w:val="0"/>
                <w:numId w:val="81"/>
              </w:numPr>
              <w:tabs>
                <w:tab w:val="left" w:pos="965"/>
              </w:tabs>
              <w:ind w:left="0"/>
              <w:jc w:val="both"/>
              <w:rPr>
                <w:rFonts w:ascii="Times New Roman" w:hAnsi="Times New Roman"/>
                <w:sz w:val="22"/>
                <w:szCs w:val="22"/>
              </w:rPr>
            </w:pPr>
            <w:r w:rsidRPr="009D7993">
              <w:rPr>
                <w:rFonts w:ascii="Times New Roman" w:hAnsi="Times New Roman"/>
                <w:sz w:val="22"/>
                <w:szCs w:val="22"/>
              </w:rPr>
              <w:t>- între 31% - 40%;</w:t>
            </w:r>
          </w:p>
          <w:p w14:paraId="77C94572" w14:textId="77777777" w:rsidR="00336A08" w:rsidRPr="009D7993" w:rsidRDefault="00336A08" w:rsidP="002E0454">
            <w:pPr>
              <w:pStyle w:val="ListParagraph"/>
              <w:numPr>
                <w:ilvl w:val="0"/>
                <w:numId w:val="81"/>
              </w:numPr>
              <w:tabs>
                <w:tab w:val="left" w:pos="965"/>
              </w:tabs>
              <w:ind w:left="0"/>
              <w:jc w:val="both"/>
              <w:rPr>
                <w:rFonts w:ascii="Times New Roman" w:hAnsi="Times New Roman"/>
                <w:sz w:val="22"/>
                <w:szCs w:val="22"/>
              </w:rPr>
            </w:pPr>
            <w:r w:rsidRPr="009D7993">
              <w:rPr>
                <w:rFonts w:ascii="Times New Roman" w:hAnsi="Times New Roman"/>
                <w:sz w:val="22"/>
                <w:szCs w:val="22"/>
              </w:rPr>
              <w:t>- între 21% - 30%;</w:t>
            </w:r>
          </w:p>
          <w:p w14:paraId="7F7A1887" w14:textId="77777777" w:rsidR="00336A08" w:rsidRPr="009D7993" w:rsidRDefault="00336A08" w:rsidP="002E0454">
            <w:pPr>
              <w:pStyle w:val="ListParagraph"/>
              <w:numPr>
                <w:ilvl w:val="0"/>
                <w:numId w:val="81"/>
              </w:numPr>
              <w:tabs>
                <w:tab w:val="left" w:pos="965"/>
              </w:tabs>
              <w:ind w:left="0"/>
              <w:jc w:val="both"/>
              <w:rPr>
                <w:rFonts w:ascii="Times New Roman" w:hAnsi="Times New Roman"/>
                <w:sz w:val="22"/>
                <w:szCs w:val="22"/>
              </w:rPr>
            </w:pPr>
            <w:r w:rsidRPr="009D7993">
              <w:rPr>
                <w:rFonts w:ascii="Times New Roman" w:hAnsi="Times New Roman"/>
                <w:sz w:val="22"/>
                <w:szCs w:val="22"/>
              </w:rPr>
              <w:t>- între 11% - 20%</w:t>
            </w:r>
          </w:p>
          <w:p w14:paraId="0A0BE576" w14:textId="77777777" w:rsidR="00336A08" w:rsidRPr="009D7993" w:rsidRDefault="00336A08" w:rsidP="002E0454">
            <w:pPr>
              <w:pStyle w:val="ListParagraph"/>
              <w:numPr>
                <w:ilvl w:val="0"/>
                <w:numId w:val="81"/>
              </w:numPr>
              <w:tabs>
                <w:tab w:val="left" w:pos="965"/>
              </w:tabs>
              <w:ind w:left="0"/>
              <w:jc w:val="both"/>
              <w:rPr>
                <w:rFonts w:ascii="Times New Roman" w:hAnsi="Times New Roman"/>
                <w:sz w:val="22"/>
                <w:szCs w:val="22"/>
              </w:rPr>
            </w:pPr>
            <w:r w:rsidRPr="009D7993">
              <w:rPr>
                <w:rFonts w:ascii="Times New Roman" w:hAnsi="Times New Roman"/>
                <w:sz w:val="22"/>
                <w:szCs w:val="22"/>
              </w:rPr>
              <w:t>- până la 10%</w:t>
            </w:r>
          </w:p>
        </w:tc>
        <w:tc>
          <w:tcPr>
            <w:tcW w:w="2693" w:type="dxa"/>
            <w:shd w:val="clear" w:color="auto" w:fill="auto"/>
          </w:tcPr>
          <w:p w14:paraId="056EA16F" w14:textId="77777777" w:rsidR="00336A08" w:rsidRPr="009D7993" w:rsidRDefault="00336A08" w:rsidP="00F613CE">
            <w:pPr>
              <w:spacing w:after="0" w:line="240" w:lineRule="auto"/>
              <w:jc w:val="center"/>
              <w:rPr>
                <w:rFonts w:ascii="Times New Roman" w:hAnsi="Times New Roman" w:cs="Times New Roman"/>
                <w:b/>
              </w:rPr>
            </w:pPr>
            <w:r w:rsidRPr="009D7993">
              <w:rPr>
                <w:rFonts w:ascii="Times New Roman" w:hAnsi="Times New Roman" w:cs="Times New Roman"/>
                <w:b/>
              </w:rPr>
              <w:t>15</w:t>
            </w:r>
          </w:p>
          <w:p w14:paraId="0033D055" w14:textId="77777777" w:rsidR="00336A08" w:rsidRPr="009D7993" w:rsidRDefault="00336A08" w:rsidP="00F613CE">
            <w:pPr>
              <w:spacing w:after="0" w:line="240" w:lineRule="auto"/>
              <w:jc w:val="center"/>
              <w:rPr>
                <w:rFonts w:ascii="Times New Roman" w:hAnsi="Times New Roman" w:cs="Times New Roman"/>
              </w:rPr>
            </w:pPr>
          </w:p>
          <w:p w14:paraId="5ECBF869" w14:textId="77777777" w:rsidR="00336A08" w:rsidRPr="009D7993" w:rsidRDefault="00336A08" w:rsidP="00F613CE">
            <w:pPr>
              <w:spacing w:after="0" w:line="240" w:lineRule="auto"/>
              <w:jc w:val="center"/>
              <w:rPr>
                <w:rFonts w:ascii="Times New Roman" w:hAnsi="Times New Roman" w:cs="Times New Roman"/>
              </w:rPr>
            </w:pPr>
          </w:p>
          <w:p w14:paraId="5205C271" w14:textId="77777777" w:rsidR="00336A08" w:rsidRPr="009D7993" w:rsidRDefault="00336A08" w:rsidP="00F613CE">
            <w:pPr>
              <w:spacing w:after="0" w:line="240" w:lineRule="auto"/>
              <w:jc w:val="center"/>
              <w:rPr>
                <w:rFonts w:ascii="Times New Roman" w:hAnsi="Times New Roman" w:cs="Times New Roman"/>
              </w:rPr>
            </w:pPr>
          </w:p>
          <w:p w14:paraId="4201394D"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rPr>
              <w:t>15</w:t>
            </w:r>
          </w:p>
          <w:p w14:paraId="4400070E"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rPr>
              <w:t>12</w:t>
            </w:r>
          </w:p>
          <w:p w14:paraId="501B73E2"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rPr>
              <w:t>9</w:t>
            </w:r>
          </w:p>
          <w:p w14:paraId="48399019"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rPr>
              <w:t>6</w:t>
            </w:r>
          </w:p>
          <w:p w14:paraId="6359F79B"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rPr>
              <w:t>3</w:t>
            </w:r>
          </w:p>
        </w:tc>
      </w:tr>
      <w:tr w:rsidR="00336A08" w:rsidRPr="009D7993" w14:paraId="65492BD0" w14:textId="77777777" w:rsidTr="00F613CE">
        <w:trPr>
          <w:trHeight w:val="345"/>
        </w:trPr>
        <w:tc>
          <w:tcPr>
            <w:tcW w:w="7196" w:type="dxa"/>
            <w:shd w:val="clear" w:color="auto" w:fill="auto"/>
          </w:tcPr>
          <w:p w14:paraId="0A5FBCBF" w14:textId="77777777" w:rsidR="00336A08" w:rsidRPr="009D7993" w:rsidRDefault="00336A08" w:rsidP="002E0454">
            <w:pPr>
              <w:pStyle w:val="ListParagraph"/>
              <w:numPr>
                <w:ilvl w:val="0"/>
                <w:numId w:val="83"/>
              </w:numPr>
              <w:tabs>
                <w:tab w:val="left" w:pos="965"/>
              </w:tabs>
              <w:jc w:val="both"/>
              <w:rPr>
                <w:rFonts w:ascii="Times New Roman" w:hAnsi="Times New Roman"/>
                <w:sz w:val="22"/>
                <w:szCs w:val="22"/>
              </w:rPr>
            </w:pPr>
            <w:r w:rsidRPr="009D7993">
              <w:rPr>
                <w:rFonts w:ascii="Times New Roman" w:hAnsi="Times New Roman"/>
                <w:sz w:val="22"/>
                <w:szCs w:val="22"/>
              </w:rPr>
              <w:t>Capacitatea de co-finanţare a investiţiei****:</w:t>
            </w:r>
          </w:p>
          <w:p w14:paraId="15D88FF4" w14:textId="77777777" w:rsidR="00336A08" w:rsidRPr="009D7993" w:rsidRDefault="00336A08" w:rsidP="00F613CE">
            <w:pPr>
              <w:pStyle w:val="ListParagraph"/>
              <w:tabs>
                <w:tab w:val="left" w:pos="965"/>
              </w:tabs>
              <w:jc w:val="both"/>
              <w:rPr>
                <w:rFonts w:ascii="Times New Roman" w:hAnsi="Times New Roman"/>
                <w:sz w:val="22"/>
                <w:szCs w:val="22"/>
              </w:rPr>
            </w:pPr>
          </w:p>
          <w:p w14:paraId="30174FB2" w14:textId="77777777" w:rsidR="00336A08" w:rsidRPr="009D7993" w:rsidRDefault="00336A08" w:rsidP="00F613CE">
            <w:pPr>
              <w:tabs>
                <w:tab w:val="left" w:pos="965"/>
              </w:tabs>
              <w:spacing w:after="0" w:line="240" w:lineRule="auto"/>
              <w:jc w:val="both"/>
              <w:rPr>
                <w:rFonts w:ascii="Times New Roman" w:hAnsi="Times New Roman" w:cs="Times New Roman"/>
              </w:rPr>
            </w:pPr>
            <w:r w:rsidRPr="009D7993">
              <w:rPr>
                <w:rFonts w:ascii="Times New Roman" w:hAnsi="Times New Roman" w:cs="Times New Roman"/>
              </w:rPr>
              <w:lastRenderedPageBreak/>
              <w:t xml:space="preserve"> - aport în natură şi/sau sursă de finanţare proprie sau atrasă între 41% - 50%</w:t>
            </w:r>
          </w:p>
          <w:p w14:paraId="09592128" w14:textId="77777777" w:rsidR="00336A08" w:rsidRPr="009D7993" w:rsidRDefault="00336A08" w:rsidP="00F613CE">
            <w:pPr>
              <w:tabs>
                <w:tab w:val="left" w:pos="965"/>
              </w:tabs>
              <w:spacing w:after="0" w:line="240" w:lineRule="auto"/>
              <w:jc w:val="both"/>
              <w:rPr>
                <w:rFonts w:ascii="Times New Roman" w:hAnsi="Times New Roman" w:cs="Times New Roman"/>
              </w:rPr>
            </w:pPr>
            <w:r w:rsidRPr="009D7993">
              <w:rPr>
                <w:rFonts w:ascii="Times New Roman" w:hAnsi="Times New Roman" w:cs="Times New Roman"/>
              </w:rPr>
              <w:t xml:space="preserve"> - aport în natură şi/sau sursă de finanţare proprie sau atrasă  între 31% - 40%</w:t>
            </w:r>
          </w:p>
          <w:p w14:paraId="3B59A591" w14:textId="77777777" w:rsidR="00336A08" w:rsidRPr="009D7993" w:rsidRDefault="00336A08" w:rsidP="00F613CE">
            <w:pPr>
              <w:tabs>
                <w:tab w:val="left" w:pos="965"/>
              </w:tabs>
              <w:spacing w:after="0" w:line="240" w:lineRule="auto"/>
              <w:jc w:val="both"/>
              <w:rPr>
                <w:rFonts w:ascii="Times New Roman" w:hAnsi="Times New Roman" w:cs="Times New Roman"/>
              </w:rPr>
            </w:pPr>
            <w:r w:rsidRPr="009D7993">
              <w:rPr>
                <w:rFonts w:ascii="Times New Roman" w:hAnsi="Times New Roman" w:cs="Times New Roman"/>
              </w:rPr>
              <w:t xml:space="preserve"> - aport în natură şi/sau sursă de finanţare proprie sau atrasă  între  21% - 30%</w:t>
            </w:r>
          </w:p>
          <w:p w14:paraId="793181B1" w14:textId="77777777" w:rsidR="00336A08" w:rsidRPr="009D7993" w:rsidRDefault="00336A08" w:rsidP="00F613CE">
            <w:pPr>
              <w:tabs>
                <w:tab w:val="left" w:pos="965"/>
              </w:tabs>
              <w:spacing w:after="0" w:line="240" w:lineRule="auto"/>
              <w:jc w:val="both"/>
              <w:rPr>
                <w:rFonts w:ascii="Times New Roman" w:hAnsi="Times New Roman" w:cs="Times New Roman"/>
              </w:rPr>
            </w:pPr>
            <w:r w:rsidRPr="009D7993">
              <w:rPr>
                <w:rFonts w:ascii="Times New Roman" w:hAnsi="Times New Roman" w:cs="Times New Roman"/>
              </w:rPr>
              <w:t xml:space="preserve"> - aport în natură şi/sau sursă de finanţare proprie sau atrasă până la 20%</w:t>
            </w:r>
          </w:p>
          <w:p w14:paraId="7B495138" w14:textId="77777777" w:rsidR="00336A08" w:rsidRPr="009D7993" w:rsidRDefault="00336A08" w:rsidP="00F613CE">
            <w:pPr>
              <w:pStyle w:val="ListParagraph"/>
              <w:tabs>
                <w:tab w:val="left" w:pos="965"/>
              </w:tabs>
              <w:jc w:val="both"/>
              <w:rPr>
                <w:rFonts w:ascii="Times New Roman" w:hAnsi="Times New Roman"/>
                <w:sz w:val="22"/>
                <w:szCs w:val="22"/>
              </w:rPr>
            </w:pPr>
          </w:p>
        </w:tc>
        <w:tc>
          <w:tcPr>
            <w:tcW w:w="2693" w:type="dxa"/>
            <w:shd w:val="clear" w:color="auto" w:fill="auto"/>
          </w:tcPr>
          <w:p w14:paraId="46BDBD2A" w14:textId="77777777" w:rsidR="00336A08" w:rsidRPr="009D7993" w:rsidRDefault="00336A08" w:rsidP="00F613CE">
            <w:pPr>
              <w:spacing w:after="0" w:line="240" w:lineRule="auto"/>
              <w:jc w:val="center"/>
              <w:rPr>
                <w:rFonts w:ascii="Times New Roman" w:hAnsi="Times New Roman" w:cs="Times New Roman"/>
                <w:b/>
              </w:rPr>
            </w:pPr>
            <w:r w:rsidRPr="009D7993">
              <w:rPr>
                <w:rFonts w:ascii="Times New Roman" w:hAnsi="Times New Roman" w:cs="Times New Roman"/>
                <w:b/>
              </w:rPr>
              <w:lastRenderedPageBreak/>
              <w:t>10</w:t>
            </w:r>
          </w:p>
          <w:p w14:paraId="780EDCC8" w14:textId="77777777" w:rsidR="00336A08" w:rsidRPr="009D7993" w:rsidRDefault="00336A08" w:rsidP="00F613CE">
            <w:pPr>
              <w:spacing w:after="0" w:line="240" w:lineRule="auto"/>
              <w:jc w:val="center"/>
              <w:rPr>
                <w:rFonts w:ascii="Times New Roman" w:hAnsi="Times New Roman" w:cs="Times New Roman"/>
              </w:rPr>
            </w:pPr>
          </w:p>
          <w:p w14:paraId="6D38CD67"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rPr>
              <w:lastRenderedPageBreak/>
              <w:t>10</w:t>
            </w:r>
          </w:p>
          <w:p w14:paraId="372CE639" w14:textId="77777777" w:rsidR="00336A08" w:rsidRPr="009D7993" w:rsidRDefault="00336A08" w:rsidP="00F613CE">
            <w:pPr>
              <w:spacing w:after="0" w:line="240" w:lineRule="auto"/>
              <w:jc w:val="center"/>
              <w:rPr>
                <w:rFonts w:ascii="Times New Roman" w:hAnsi="Times New Roman" w:cs="Times New Roman"/>
              </w:rPr>
            </w:pPr>
          </w:p>
          <w:p w14:paraId="5088F1A5"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rPr>
              <w:t>8</w:t>
            </w:r>
          </w:p>
          <w:p w14:paraId="30AB3816" w14:textId="77777777" w:rsidR="00336A08" w:rsidRPr="009D7993" w:rsidRDefault="00336A08" w:rsidP="00F613CE">
            <w:pPr>
              <w:spacing w:after="0" w:line="240" w:lineRule="auto"/>
              <w:jc w:val="center"/>
              <w:rPr>
                <w:rFonts w:ascii="Times New Roman" w:hAnsi="Times New Roman" w:cs="Times New Roman"/>
              </w:rPr>
            </w:pPr>
          </w:p>
          <w:p w14:paraId="3393621C" w14:textId="77777777" w:rsidR="00336A08" w:rsidRPr="009D7993" w:rsidRDefault="00336A08" w:rsidP="00F613CE">
            <w:pPr>
              <w:spacing w:after="0" w:line="240" w:lineRule="auto"/>
              <w:jc w:val="center"/>
              <w:rPr>
                <w:rFonts w:ascii="Times New Roman" w:hAnsi="Times New Roman" w:cs="Times New Roman"/>
              </w:rPr>
            </w:pPr>
          </w:p>
          <w:p w14:paraId="382795E7"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rPr>
              <w:t>6</w:t>
            </w:r>
          </w:p>
          <w:p w14:paraId="61AE8E91" w14:textId="77777777" w:rsidR="00336A08" w:rsidRPr="009D7993" w:rsidRDefault="00336A08" w:rsidP="00F613CE">
            <w:pPr>
              <w:spacing w:after="0" w:line="240" w:lineRule="auto"/>
              <w:jc w:val="center"/>
              <w:rPr>
                <w:rFonts w:ascii="Times New Roman" w:hAnsi="Times New Roman" w:cs="Times New Roman"/>
              </w:rPr>
            </w:pPr>
          </w:p>
          <w:p w14:paraId="00A02DBE"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rPr>
              <w:t>4</w:t>
            </w:r>
          </w:p>
          <w:p w14:paraId="1C077611" w14:textId="77777777" w:rsidR="00336A08" w:rsidRPr="009D7993" w:rsidRDefault="00336A08" w:rsidP="00F613CE">
            <w:pPr>
              <w:spacing w:after="0" w:line="240" w:lineRule="auto"/>
              <w:jc w:val="center"/>
              <w:rPr>
                <w:rFonts w:ascii="Times New Roman" w:hAnsi="Times New Roman" w:cs="Times New Roman"/>
              </w:rPr>
            </w:pPr>
          </w:p>
        </w:tc>
      </w:tr>
      <w:tr w:rsidR="00336A08" w:rsidRPr="009D7993" w14:paraId="397D6967" w14:textId="77777777" w:rsidTr="00F613CE">
        <w:trPr>
          <w:trHeight w:val="345"/>
        </w:trPr>
        <w:tc>
          <w:tcPr>
            <w:tcW w:w="7196" w:type="dxa"/>
            <w:shd w:val="clear" w:color="auto" w:fill="auto"/>
          </w:tcPr>
          <w:p w14:paraId="4322B466" w14:textId="77777777" w:rsidR="00336A08" w:rsidRPr="009D7993" w:rsidRDefault="00336A08" w:rsidP="002E0454">
            <w:pPr>
              <w:pStyle w:val="ListParagraph"/>
              <w:numPr>
                <w:ilvl w:val="0"/>
                <w:numId w:val="83"/>
              </w:numPr>
              <w:tabs>
                <w:tab w:val="left" w:pos="965"/>
              </w:tabs>
              <w:jc w:val="both"/>
              <w:rPr>
                <w:rFonts w:ascii="Times New Roman" w:hAnsi="Times New Roman"/>
                <w:sz w:val="22"/>
                <w:szCs w:val="22"/>
              </w:rPr>
            </w:pPr>
            <w:r w:rsidRPr="009D7993">
              <w:rPr>
                <w:rFonts w:ascii="Times New Roman" w:hAnsi="Times New Roman"/>
                <w:sz w:val="22"/>
                <w:szCs w:val="22"/>
              </w:rPr>
              <w:lastRenderedPageBreak/>
              <w:t>Valoarea investiţiei raportată la variaţia volumului producţiei – EURO/echivalent tone crap</w:t>
            </w:r>
          </w:p>
          <w:p w14:paraId="256F8985" w14:textId="77777777" w:rsidR="00336A08" w:rsidRPr="009D7993" w:rsidRDefault="00336A08" w:rsidP="00F613CE">
            <w:pPr>
              <w:tabs>
                <w:tab w:val="left" w:pos="965"/>
              </w:tabs>
              <w:spacing w:after="0" w:line="240" w:lineRule="auto"/>
              <w:jc w:val="both"/>
              <w:rPr>
                <w:rFonts w:ascii="Times New Roman" w:hAnsi="Times New Roman" w:cs="Times New Roman"/>
              </w:rPr>
            </w:pPr>
          </w:p>
          <w:p w14:paraId="42FB6C56" w14:textId="77777777" w:rsidR="00336A08" w:rsidRPr="009D7993" w:rsidRDefault="00336A08" w:rsidP="002E0454">
            <w:pPr>
              <w:pStyle w:val="ListParagraph"/>
              <w:numPr>
                <w:ilvl w:val="0"/>
                <w:numId w:val="80"/>
              </w:numPr>
              <w:tabs>
                <w:tab w:val="left" w:pos="965"/>
              </w:tabs>
              <w:jc w:val="both"/>
              <w:rPr>
                <w:rFonts w:ascii="Times New Roman" w:hAnsi="Times New Roman"/>
                <w:sz w:val="22"/>
                <w:szCs w:val="22"/>
              </w:rPr>
            </w:pPr>
            <w:r w:rsidRPr="009D7993">
              <w:rPr>
                <w:rFonts w:ascii="Times New Roman" w:hAnsi="Times New Roman"/>
                <w:sz w:val="22"/>
                <w:szCs w:val="22"/>
              </w:rPr>
              <w:t>până la 10.000 euro/ echivalent tone crap;</w:t>
            </w:r>
          </w:p>
          <w:p w14:paraId="427801D9" w14:textId="77777777" w:rsidR="00336A08" w:rsidRPr="009D7993" w:rsidRDefault="00336A08" w:rsidP="002E0454">
            <w:pPr>
              <w:pStyle w:val="ListParagraph"/>
              <w:numPr>
                <w:ilvl w:val="0"/>
                <w:numId w:val="80"/>
              </w:numPr>
              <w:tabs>
                <w:tab w:val="left" w:pos="965"/>
              </w:tabs>
              <w:jc w:val="both"/>
              <w:rPr>
                <w:rFonts w:ascii="Times New Roman" w:hAnsi="Times New Roman"/>
                <w:sz w:val="22"/>
                <w:szCs w:val="22"/>
              </w:rPr>
            </w:pPr>
            <w:r w:rsidRPr="009D7993">
              <w:rPr>
                <w:rFonts w:ascii="Times New Roman" w:hAnsi="Times New Roman"/>
                <w:sz w:val="22"/>
                <w:szCs w:val="22"/>
              </w:rPr>
              <w:t>între 10.001 euro - 15.000 euro/ echivalent tone crap;</w:t>
            </w:r>
          </w:p>
          <w:p w14:paraId="10EBBD2C" w14:textId="77777777" w:rsidR="00336A08" w:rsidRPr="009D7993" w:rsidRDefault="00336A08" w:rsidP="002E0454">
            <w:pPr>
              <w:pStyle w:val="ListParagraph"/>
              <w:numPr>
                <w:ilvl w:val="0"/>
                <w:numId w:val="80"/>
              </w:numPr>
              <w:tabs>
                <w:tab w:val="left" w:pos="965"/>
              </w:tabs>
              <w:jc w:val="both"/>
              <w:rPr>
                <w:rFonts w:ascii="Times New Roman" w:hAnsi="Times New Roman"/>
                <w:sz w:val="22"/>
                <w:szCs w:val="22"/>
              </w:rPr>
            </w:pPr>
            <w:r w:rsidRPr="009D7993">
              <w:rPr>
                <w:rFonts w:ascii="Times New Roman" w:hAnsi="Times New Roman"/>
                <w:sz w:val="22"/>
                <w:szCs w:val="22"/>
              </w:rPr>
              <w:t>între 15.001 euro - 20.000 euro/ echivalent tone crap;</w:t>
            </w:r>
          </w:p>
          <w:p w14:paraId="3EC50492" w14:textId="77777777" w:rsidR="00336A08" w:rsidRPr="009D7993" w:rsidRDefault="00336A08" w:rsidP="002E0454">
            <w:pPr>
              <w:pStyle w:val="ListParagraph"/>
              <w:numPr>
                <w:ilvl w:val="0"/>
                <w:numId w:val="80"/>
              </w:numPr>
              <w:tabs>
                <w:tab w:val="left" w:pos="965"/>
              </w:tabs>
              <w:jc w:val="both"/>
              <w:rPr>
                <w:rFonts w:ascii="Times New Roman" w:hAnsi="Times New Roman"/>
                <w:sz w:val="22"/>
                <w:szCs w:val="22"/>
              </w:rPr>
            </w:pPr>
            <w:r w:rsidRPr="009D7993">
              <w:rPr>
                <w:rFonts w:ascii="Times New Roman" w:hAnsi="Times New Roman"/>
                <w:sz w:val="22"/>
                <w:szCs w:val="22"/>
              </w:rPr>
              <w:t>între 20.001 euro - 25.000 euro/ echivalent tone crap;</w:t>
            </w:r>
          </w:p>
          <w:p w14:paraId="274D28BC" w14:textId="77777777" w:rsidR="00336A08" w:rsidRPr="009D7993" w:rsidRDefault="00336A08" w:rsidP="002E0454">
            <w:pPr>
              <w:pStyle w:val="ListParagraph"/>
              <w:numPr>
                <w:ilvl w:val="0"/>
                <w:numId w:val="80"/>
              </w:numPr>
              <w:tabs>
                <w:tab w:val="left" w:pos="965"/>
              </w:tabs>
              <w:jc w:val="both"/>
              <w:rPr>
                <w:rFonts w:ascii="Times New Roman" w:hAnsi="Times New Roman"/>
                <w:sz w:val="22"/>
                <w:szCs w:val="22"/>
              </w:rPr>
            </w:pPr>
            <w:r w:rsidRPr="009D7993">
              <w:rPr>
                <w:rFonts w:ascii="Times New Roman" w:hAnsi="Times New Roman"/>
                <w:sz w:val="22"/>
                <w:szCs w:val="22"/>
              </w:rPr>
              <w:t>peste 25.000 euro/ echivalent tone crap;</w:t>
            </w:r>
          </w:p>
          <w:p w14:paraId="56208A04" w14:textId="77777777" w:rsidR="00336A08" w:rsidRPr="009D7993" w:rsidRDefault="00336A08" w:rsidP="00F613CE">
            <w:pPr>
              <w:tabs>
                <w:tab w:val="left" w:pos="965"/>
              </w:tabs>
              <w:spacing w:after="0" w:line="240" w:lineRule="auto"/>
              <w:jc w:val="both"/>
              <w:rPr>
                <w:rFonts w:ascii="Times New Roman" w:hAnsi="Times New Roman" w:cs="Times New Roman"/>
              </w:rPr>
            </w:pPr>
          </w:p>
        </w:tc>
        <w:tc>
          <w:tcPr>
            <w:tcW w:w="2693" w:type="dxa"/>
            <w:shd w:val="clear" w:color="auto" w:fill="auto"/>
          </w:tcPr>
          <w:p w14:paraId="395B8D80" w14:textId="77777777" w:rsidR="00336A08" w:rsidRPr="009D7993" w:rsidRDefault="00336A08" w:rsidP="00F613CE">
            <w:pPr>
              <w:spacing w:after="0" w:line="240" w:lineRule="auto"/>
              <w:jc w:val="center"/>
              <w:rPr>
                <w:rFonts w:ascii="Times New Roman" w:hAnsi="Times New Roman" w:cs="Times New Roman"/>
                <w:b/>
              </w:rPr>
            </w:pPr>
            <w:r w:rsidRPr="009D7993">
              <w:rPr>
                <w:rFonts w:ascii="Times New Roman" w:hAnsi="Times New Roman" w:cs="Times New Roman"/>
                <w:b/>
              </w:rPr>
              <w:t>20</w:t>
            </w:r>
          </w:p>
          <w:p w14:paraId="08503D5F" w14:textId="77777777" w:rsidR="00336A08" w:rsidRPr="009D7993" w:rsidRDefault="00336A08" w:rsidP="00F613CE">
            <w:pPr>
              <w:spacing w:after="0" w:line="240" w:lineRule="auto"/>
              <w:jc w:val="center"/>
              <w:rPr>
                <w:rFonts w:ascii="Times New Roman" w:hAnsi="Times New Roman" w:cs="Times New Roman"/>
              </w:rPr>
            </w:pPr>
          </w:p>
          <w:p w14:paraId="094F1F23" w14:textId="77777777" w:rsidR="00336A08" w:rsidRPr="009D7993" w:rsidRDefault="00336A08" w:rsidP="00F613CE">
            <w:pPr>
              <w:spacing w:after="0" w:line="240" w:lineRule="auto"/>
              <w:jc w:val="center"/>
              <w:rPr>
                <w:rFonts w:ascii="Times New Roman" w:hAnsi="Times New Roman" w:cs="Times New Roman"/>
              </w:rPr>
            </w:pPr>
          </w:p>
          <w:p w14:paraId="3B6A28FA"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rPr>
              <w:t>20</w:t>
            </w:r>
          </w:p>
          <w:p w14:paraId="72B2DF8D"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rPr>
              <w:t>16</w:t>
            </w:r>
          </w:p>
          <w:p w14:paraId="5337112B"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rPr>
              <w:t>12</w:t>
            </w:r>
          </w:p>
          <w:p w14:paraId="029A7CA9"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rPr>
              <w:t>8</w:t>
            </w:r>
          </w:p>
          <w:p w14:paraId="55EC608A"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rPr>
              <w:t>4</w:t>
            </w:r>
          </w:p>
          <w:p w14:paraId="7BAD114B" w14:textId="6E0F2431" w:rsidR="00F73B26" w:rsidRPr="009D7993" w:rsidRDefault="00F73B26" w:rsidP="00F613CE">
            <w:pPr>
              <w:spacing w:after="0" w:line="240" w:lineRule="auto"/>
              <w:jc w:val="center"/>
              <w:rPr>
                <w:rFonts w:ascii="Times New Roman" w:hAnsi="Times New Roman" w:cs="Times New Roman"/>
              </w:rPr>
            </w:pPr>
          </w:p>
        </w:tc>
      </w:tr>
      <w:tr w:rsidR="00336A08" w:rsidRPr="009D7993" w14:paraId="0D2F3D29" w14:textId="77777777" w:rsidTr="00F613CE">
        <w:trPr>
          <w:trHeight w:val="345"/>
        </w:trPr>
        <w:tc>
          <w:tcPr>
            <w:tcW w:w="7196" w:type="dxa"/>
            <w:shd w:val="clear" w:color="auto" w:fill="auto"/>
          </w:tcPr>
          <w:p w14:paraId="1B416844" w14:textId="77777777" w:rsidR="00336A08" w:rsidRPr="009D7993" w:rsidRDefault="00336A08" w:rsidP="002E0454">
            <w:pPr>
              <w:pStyle w:val="ListParagraph"/>
              <w:numPr>
                <w:ilvl w:val="0"/>
                <w:numId w:val="83"/>
              </w:numPr>
              <w:tabs>
                <w:tab w:val="left" w:pos="965"/>
              </w:tabs>
              <w:jc w:val="both"/>
              <w:rPr>
                <w:rFonts w:ascii="Times New Roman" w:hAnsi="Times New Roman"/>
                <w:sz w:val="22"/>
                <w:szCs w:val="22"/>
              </w:rPr>
            </w:pPr>
            <w:r w:rsidRPr="009D7993">
              <w:rPr>
                <w:rFonts w:ascii="Times New Roman" w:hAnsi="Times New Roman"/>
                <w:sz w:val="22"/>
                <w:szCs w:val="22"/>
              </w:rPr>
              <w:t>Crearea / menţinerea locurilor de muncă</w:t>
            </w:r>
          </w:p>
          <w:p w14:paraId="3749B5FF" w14:textId="77777777" w:rsidR="00336A08" w:rsidRPr="009D7993" w:rsidRDefault="00336A08" w:rsidP="00F613CE">
            <w:pPr>
              <w:pStyle w:val="ListParagraph"/>
              <w:tabs>
                <w:tab w:val="left" w:pos="965"/>
              </w:tabs>
              <w:jc w:val="both"/>
              <w:rPr>
                <w:rFonts w:ascii="Times New Roman" w:hAnsi="Times New Roman"/>
                <w:sz w:val="22"/>
                <w:szCs w:val="22"/>
              </w:rPr>
            </w:pPr>
          </w:p>
          <w:p w14:paraId="21D7C171" w14:textId="77777777" w:rsidR="00336A08" w:rsidRPr="009D7993" w:rsidRDefault="00336A08" w:rsidP="002E0454">
            <w:pPr>
              <w:pStyle w:val="ListParagraph"/>
              <w:numPr>
                <w:ilvl w:val="0"/>
                <w:numId w:val="81"/>
              </w:numPr>
              <w:tabs>
                <w:tab w:val="left" w:pos="965"/>
              </w:tabs>
              <w:ind w:left="1560" w:hanging="426"/>
              <w:jc w:val="both"/>
              <w:rPr>
                <w:rFonts w:ascii="Times New Roman" w:hAnsi="Times New Roman"/>
                <w:sz w:val="22"/>
                <w:szCs w:val="22"/>
              </w:rPr>
            </w:pPr>
            <w:r w:rsidRPr="009D7993">
              <w:rPr>
                <w:rFonts w:ascii="Times New Roman" w:hAnsi="Times New Roman"/>
                <w:sz w:val="22"/>
                <w:szCs w:val="22"/>
              </w:rPr>
              <w:t>Crearea a mai mult de 5 noi locuri de muncă;</w:t>
            </w:r>
          </w:p>
          <w:p w14:paraId="6D24E2AA" w14:textId="77777777" w:rsidR="00336A08" w:rsidRPr="009D7993" w:rsidRDefault="00336A08" w:rsidP="002E0454">
            <w:pPr>
              <w:pStyle w:val="ListParagraph"/>
              <w:numPr>
                <w:ilvl w:val="0"/>
                <w:numId w:val="81"/>
              </w:numPr>
              <w:tabs>
                <w:tab w:val="left" w:pos="965"/>
              </w:tabs>
              <w:ind w:left="1560" w:hanging="426"/>
              <w:jc w:val="both"/>
              <w:rPr>
                <w:rFonts w:ascii="Times New Roman" w:hAnsi="Times New Roman"/>
                <w:sz w:val="22"/>
                <w:szCs w:val="22"/>
              </w:rPr>
            </w:pPr>
            <w:r w:rsidRPr="009D7993">
              <w:rPr>
                <w:rFonts w:ascii="Times New Roman" w:hAnsi="Times New Roman"/>
                <w:sz w:val="22"/>
                <w:szCs w:val="22"/>
              </w:rPr>
              <w:t>Crearea 3 – 5 noi locuri de muncă;</w:t>
            </w:r>
          </w:p>
          <w:p w14:paraId="3B189310" w14:textId="77777777" w:rsidR="00336A08" w:rsidRPr="009D7993" w:rsidRDefault="00336A08" w:rsidP="002E0454">
            <w:pPr>
              <w:pStyle w:val="ListParagraph"/>
              <w:numPr>
                <w:ilvl w:val="0"/>
                <w:numId w:val="81"/>
              </w:numPr>
              <w:tabs>
                <w:tab w:val="left" w:pos="965"/>
              </w:tabs>
              <w:ind w:left="1560" w:hanging="426"/>
              <w:jc w:val="both"/>
              <w:rPr>
                <w:rFonts w:ascii="Times New Roman" w:hAnsi="Times New Roman"/>
                <w:sz w:val="22"/>
                <w:szCs w:val="22"/>
              </w:rPr>
            </w:pPr>
            <w:r w:rsidRPr="009D7993">
              <w:rPr>
                <w:rFonts w:ascii="Times New Roman" w:hAnsi="Times New Roman"/>
                <w:sz w:val="22"/>
                <w:szCs w:val="22"/>
              </w:rPr>
              <w:t>Crearea 1 – 2 noi locuri de muncă;</w:t>
            </w:r>
          </w:p>
          <w:p w14:paraId="38CE97AB" w14:textId="77777777" w:rsidR="00336A08" w:rsidRPr="009D7993" w:rsidRDefault="00336A08" w:rsidP="002E0454">
            <w:pPr>
              <w:pStyle w:val="ListParagraph"/>
              <w:numPr>
                <w:ilvl w:val="0"/>
                <w:numId w:val="81"/>
              </w:numPr>
              <w:tabs>
                <w:tab w:val="left" w:pos="965"/>
              </w:tabs>
              <w:ind w:left="1560" w:hanging="426"/>
              <w:jc w:val="both"/>
              <w:rPr>
                <w:rFonts w:ascii="Times New Roman" w:hAnsi="Times New Roman"/>
                <w:sz w:val="22"/>
                <w:szCs w:val="22"/>
              </w:rPr>
            </w:pPr>
            <w:r w:rsidRPr="009D7993">
              <w:rPr>
                <w:rFonts w:ascii="Times New Roman" w:hAnsi="Times New Roman"/>
                <w:sz w:val="22"/>
                <w:szCs w:val="22"/>
              </w:rPr>
              <w:t>Menţinerea locurilor de muncă</w:t>
            </w:r>
          </w:p>
          <w:p w14:paraId="689D4034" w14:textId="77777777" w:rsidR="00336A08" w:rsidRPr="009D7993" w:rsidRDefault="00336A08" w:rsidP="00F613CE">
            <w:pPr>
              <w:pStyle w:val="ListParagraph"/>
              <w:tabs>
                <w:tab w:val="left" w:pos="965"/>
              </w:tabs>
              <w:jc w:val="both"/>
              <w:rPr>
                <w:rFonts w:ascii="Times New Roman" w:hAnsi="Times New Roman"/>
                <w:sz w:val="22"/>
                <w:szCs w:val="22"/>
              </w:rPr>
            </w:pPr>
          </w:p>
        </w:tc>
        <w:tc>
          <w:tcPr>
            <w:tcW w:w="2693" w:type="dxa"/>
            <w:shd w:val="clear" w:color="auto" w:fill="auto"/>
          </w:tcPr>
          <w:p w14:paraId="73B4F6DC" w14:textId="77777777" w:rsidR="00336A08" w:rsidRPr="009D7993" w:rsidRDefault="00336A08" w:rsidP="00F613CE">
            <w:pPr>
              <w:spacing w:after="0" w:line="240" w:lineRule="auto"/>
              <w:jc w:val="center"/>
              <w:rPr>
                <w:rFonts w:ascii="Times New Roman" w:hAnsi="Times New Roman" w:cs="Times New Roman"/>
                <w:b/>
              </w:rPr>
            </w:pPr>
            <w:r w:rsidRPr="009D7993">
              <w:rPr>
                <w:rFonts w:ascii="Times New Roman" w:hAnsi="Times New Roman" w:cs="Times New Roman"/>
                <w:b/>
              </w:rPr>
              <w:t>5</w:t>
            </w:r>
          </w:p>
          <w:p w14:paraId="006F4C50" w14:textId="77777777" w:rsidR="00336A08" w:rsidRPr="009D7993" w:rsidRDefault="00336A08" w:rsidP="00F613CE">
            <w:pPr>
              <w:spacing w:after="0" w:line="240" w:lineRule="auto"/>
              <w:jc w:val="center"/>
              <w:rPr>
                <w:rFonts w:ascii="Times New Roman" w:hAnsi="Times New Roman" w:cs="Times New Roman"/>
                <w:b/>
              </w:rPr>
            </w:pPr>
          </w:p>
          <w:p w14:paraId="48CF4C3D"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rPr>
              <w:t>5</w:t>
            </w:r>
          </w:p>
          <w:p w14:paraId="53AC9C52"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rPr>
              <w:t>3</w:t>
            </w:r>
          </w:p>
          <w:p w14:paraId="1FF5EB21"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rPr>
              <w:t>2</w:t>
            </w:r>
          </w:p>
          <w:p w14:paraId="09E18D22"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rPr>
              <w:t>1</w:t>
            </w:r>
          </w:p>
          <w:p w14:paraId="384A15B3" w14:textId="684067F8" w:rsidR="00F73B26" w:rsidRPr="009D7993" w:rsidRDefault="00F73B26" w:rsidP="00F613CE">
            <w:pPr>
              <w:spacing w:after="0" w:line="240" w:lineRule="auto"/>
              <w:jc w:val="center"/>
              <w:rPr>
                <w:rFonts w:ascii="Times New Roman" w:hAnsi="Times New Roman" w:cs="Times New Roman"/>
              </w:rPr>
            </w:pPr>
          </w:p>
        </w:tc>
      </w:tr>
      <w:tr w:rsidR="00336A08" w:rsidRPr="009D7993" w14:paraId="436F53B8" w14:textId="77777777" w:rsidTr="00F613CE">
        <w:tc>
          <w:tcPr>
            <w:tcW w:w="7196" w:type="dxa"/>
            <w:shd w:val="clear" w:color="auto" w:fill="F4B083" w:themeFill="accent2" w:themeFillTint="99"/>
          </w:tcPr>
          <w:p w14:paraId="684A0C28"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b/>
              </w:rPr>
              <w:t>PUNCTAJ TOTAL</w:t>
            </w:r>
          </w:p>
        </w:tc>
        <w:tc>
          <w:tcPr>
            <w:tcW w:w="2693" w:type="dxa"/>
            <w:shd w:val="clear" w:color="auto" w:fill="F4B083" w:themeFill="accent2" w:themeFillTint="99"/>
          </w:tcPr>
          <w:p w14:paraId="7BC1588F" w14:textId="77777777" w:rsidR="00336A08" w:rsidRPr="009D7993" w:rsidRDefault="00336A08" w:rsidP="00F613CE">
            <w:pPr>
              <w:spacing w:after="0" w:line="240" w:lineRule="auto"/>
              <w:jc w:val="center"/>
              <w:rPr>
                <w:rFonts w:ascii="Times New Roman" w:hAnsi="Times New Roman" w:cs="Times New Roman"/>
              </w:rPr>
            </w:pPr>
            <w:r w:rsidRPr="009D7993">
              <w:rPr>
                <w:rFonts w:ascii="Times New Roman" w:hAnsi="Times New Roman" w:cs="Times New Roman"/>
                <w:b/>
              </w:rPr>
              <w:t>100</w:t>
            </w:r>
          </w:p>
        </w:tc>
      </w:tr>
    </w:tbl>
    <w:p w14:paraId="20EB97BB" w14:textId="77777777" w:rsidR="00336A08" w:rsidRPr="009D7993" w:rsidRDefault="00336A08" w:rsidP="00336A08">
      <w:pPr>
        <w:spacing w:after="0" w:line="240" w:lineRule="auto"/>
        <w:rPr>
          <w:rFonts w:ascii="Times New Roman" w:hAnsi="Times New Roman" w:cs="Times New Roman"/>
        </w:rPr>
      </w:pP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5"/>
        <w:gridCol w:w="5490"/>
      </w:tblGrid>
      <w:tr w:rsidR="00336A08" w:rsidRPr="009D7993" w14:paraId="352A7B4F" w14:textId="77777777" w:rsidTr="00F613CE">
        <w:tc>
          <w:tcPr>
            <w:tcW w:w="4405" w:type="dxa"/>
          </w:tcPr>
          <w:p w14:paraId="0928AB44" w14:textId="77777777" w:rsidR="00336A08" w:rsidRPr="009D7993" w:rsidRDefault="00336A08" w:rsidP="00F613CE">
            <w:pPr>
              <w:spacing w:after="0" w:line="240" w:lineRule="auto"/>
              <w:jc w:val="both"/>
              <w:rPr>
                <w:rFonts w:ascii="Times New Roman" w:hAnsi="Times New Roman" w:cs="Times New Roman"/>
                <w:b/>
                <w:sz w:val="20"/>
                <w:szCs w:val="20"/>
              </w:rPr>
            </w:pPr>
            <w:r w:rsidRPr="009D7993">
              <w:rPr>
                <w:rFonts w:ascii="Times New Roman" w:hAnsi="Times New Roman" w:cs="Times New Roman"/>
                <w:b/>
                <w:sz w:val="20"/>
                <w:szCs w:val="20"/>
              </w:rPr>
              <w:t xml:space="preserve">  *Echivalent tone crap:</w:t>
            </w:r>
          </w:p>
          <w:p w14:paraId="783F0A5E" w14:textId="77777777" w:rsidR="00336A08" w:rsidRPr="009D7993" w:rsidRDefault="00336A08" w:rsidP="00F613CE">
            <w:pPr>
              <w:spacing w:after="0" w:line="240" w:lineRule="auto"/>
              <w:jc w:val="both"/>
              <w:rPr>
                <w:rFonts w:ascii="Times New Roman" w:hAnsi="Times New Roman" w:cs="Times New Roman"/>
                <w:sz w:val="20"/>
                <w:szCs w:val="20"/>
              </w:rPr>
            </w:pPr>
            <w:r w:rsidRPr="009D7993">
              <w:rPr>
                <w:rFonts w:ascii="Times New Roman" w:hAnsi="Times New Roman" w:cs="Times New Roman"/>
                <w:sz w:val="20"/>
                <w:szCs w:val="20"/>
              </w:rPr>
              <w:t>1 tonă păstrăv consum = 1,5 tone crap;</w:t>
            </w:r>
          </w:p>
          <w:p w14:paraId="257DC0F8" w14:textId="77777777" w:rsidR="00336A08" w:rsidRPr="009D7993" w:rsidRDefault="00336A08" w:rsidP="00F613CE">
            <w:pPr>
              <w:spacing w:after="0" w:line="240" w:lineRule="auto"/>
              <w:jc w:val="both"/>
              <w:rPr>
                <w:rFonts w:ascii="Times New Roman" w:hAnsi="Times New Roman" w:cs="Times New Roman"/>
                <w:sz w:val="20"/>
                <w:szCs w:val="20"/>
              </w:rPr>
            </w:pPr>
            <w:r w:rsidRPr="009D7993">
              <w:rPr>
                <w:rFonts w:ascii="Times New Roman" w:hAnsi="Times New Roman" w:cs="Times New Roman"/>
                <w:sz w:val="20"/>
                <w:szCs w:val="20"/>
              </w:rPr>
              <w:t>1 tonă calcan consum = 4,5 tone crap;</w:t>
            </w:r>
          </w:p>
          <w:p w14:paraId="6460B7A5" w14:textId="77777777" w:rsidR="00336A08" w:rsidRPr="009D7993" w:rsidRDefault="00336A08" w:rsidP="00F613CE">
            <w:pPr>
              <w:spacing w:after="0" w:line="240" w:lineRule="auto"/>
              <w:jc w:val="both"/>
              <w:rPr>
                <w:rFonts w:ascii="Times New Roman" w:hAnsi="Times New Roman" w:cs="Times New Roman"/>
                <w:sz w:val="20"/>
                <w:szCs w:val="20"/>
              </w:rPr>
            </w:pPr>
            <w:r w:rsidRPr="009D7993">
              <w:rPr>
                <w:rFonts w:ascii="Times New Roman" w:hAnsi="Times New Roman" w:cs="Times New Roman"/>
                <w:sz w:val="20"/>
                <w:szCs w:val="20"/>
              </w:rPr>
              <w:t>1 tonă şalău consum = 1,7 tone crap;</w:t>
            </w:r>
          </w:p>
          <w:p w14:paraId="6D720EB4" w14:textId="77777777" w:rsidR="00336A08" w:rsidRPr="009D7993" w:rsidRDefault="00336A08" w:rsidP="00F613CE">
            <w:pPr>
              <w:spacing w:after="0" w:line="240" w:lineRule="auto"/>
              <w:jc w:val="both"/>
              <w:rPr>
                <w:rFonts w:ascii="Times New Roman" w:hAnsi="Times New Roman" w:cs="Times New Roman"/>
                <w:sz w:val="20"/>
                <w:szCs w:val="20"/>
              </w:rPr>
            </w:pPr>
            <w:r w:rsidRPr="009D7993">
              <w:rPr>
                <w:rFonts w:ascii="Times New Roman" w:hAnsi="Times New Roman" w:cs="Times New Roman"/>
                <w:sz w:val="20"/>
                <w:szCs w:val="20"/>
              </w:rPr>
              <w:t>1 tonă  lin consum = 1,7 tone crap;</w:t>
            </w:r>
          </w:p>
          <w:p w14:paraId="4BAB0075" w14:textId="77777777" w:rsidR="00336A08" w:rsidRPr="009D7993" w:rsidRDefault="00336A08" w:rsidP="00F613CE">
            <w:pPr>
              <w:spacing w:after="0" w:line="240" w:lineRule="auto"/>
              <w:jc w:val="both"/>
              <w:rPr>
                <w:rFonts w:ascii="Times New Roman" w:hAnsi="Times New Roman" w:cs="Times New Roman"/>
                <w:sz w:val="20"/>
                <w:szCs w:val="20"/>
              </w:rPr>
            </w:pPr>
            <w:r w:rsidRPr="009D7993">
              <w:rPr>
                <w:rFonts w:ascii="Times New Roman" w:hAnsi="Times New Roman" w:cs="Times New Roman"/>
                <w:sz w:val="20"/>
                <w:szCs w:val="20"/>
              </w:rPr>
              <w:t>1 tonă ştiuca consum = 1,7 tone crap;</w:t>
            </w:r>
          </w:p>
          <w:p w14:paraId="7A3D6616" w14:textId="77777777" w:rsidR="00336A08" w:rsidRPr="009D7993" w:rsidRDefault="00336A08" w:rsidP="00F613CE">
            <w:pPr>
              <w:spacing w:after="0" w:line="240" w:lineRule="auto"/>
              <w:jc w:val="both"/>
              <w:rPr>
                <w:rFonts w:ascii="Times New Roman" w:hAnsi="Times New Roman" w:cs="Times New Roman"/>
                <w:sz w:val="20"/>
                <w:szCs w:val="20"/>
              </w:rPr>
            </w:pPr>
            <w:r w:rsidRPr="009D7993">
              <w:rPr>
                <w:rFonts w:ascii="Times New Roman" w:hAnsi="Times New Roman" w:cs="Times New Roman"/>
                <w:sz w:val="20"/>
                <w:szCs w:val="20"/>
              </w:rPr>
              <w:t>1 tonă sturioni (inclusiv polyodon) = 2,5 tone crap;</w:t>
            </w:r>
          </w:p>
          <w:p w14:paraId="2082552D" w14:textId="77777777" w:rsidR="00336A08" w:rsidRPr="009D7993" w:rsidRDefault="00336A08" w:rsidP="00F613CE">
            <w:pPr>
              <w:spacing w:after="0" w:line="240" w:lineRule="auto"/>
              <w:jc w:val="both"/>
              <w:rPr>
                <w:rFonts w:ascii="Times New Roman" w:hAnsi="Times New Roman" w:cs="Times New Roman"/>
                <w:sz w:val="20"/>
                <w:szCs w:val="20"/>
              </w:rPr>
            </w:pPr>
            <w:r w:rsidRPr="009D7993">
              <w:rPr>
                <w:rFonts w:ascii="Times New Roman" w:hAnsi="Times New Roman" w:cs="Times New Roman"/>
                <w:sz w:val="20"/>
                <w:szCs w:val="20"/>
              </w:rPr>
              <w:t>1 tonă moluşte consum = 2,0 tone crap;</w:t>
            </w:r>
          </w:p>
          <w:p w14:paraId="430A6A80" w14:textId="77777777" w:rsidR="00336A08" w:rsidRPr="009D7993" w:rsidRDefault="00336A08" w:rsidP="00F613CE">
            <w:pPr>
              <w:spacing w:after="0" w:line="240" w:lineRule="auto"/>
              <w:jc w:val="both"/>
              <w:rPr>
                <w:rFonts w:ascii="Times New Roman" w:hAnsi="Times New Roman" w:cs="Times New Roman"/>
                <w:sz w:val="20"/>
                <w:szCs w:val="20"/>
              </w:rPr>
            </w:pPr>
            <w:r w:rsidRPr="009D7993">
              <w:rPr>
                <w:rFonts w:ascii="Times New Roman" w:hAnsi="Times New Roman" w:cs="Times New Roman"/>
                <w:sz w:val="20"/>
                <w:szCs w:val="20"/>
              </w:rPr>
              <w:t>1 tonă somn european consum = 1,7 tone crap;</w:t>
            </w:r>
          </w:p>
          <w:p w14:paraId="01A49176" w14:textId="77777777" w:rsidR="00336A08" w:rsidRPr="009D7993" w:rsidRDefault="00336A08" w:rsidP="00F613CE">
            <w:pPr>
              <w:spacing w:after="0" w:line="240" w:lineRule="auto"/>
              <w:rPr>
                <w:rFonts w:ascii="Times New Roman" w:hAnsi="Times New Roman" w:cs="Times New Roman"/>
                <w:sz w:val="20"/>
                <w:szCs w:val="20"/>
              </w:rPr>
            </w:pPr>
            <w:r w:rsidRPr="009D7993">
              <w:rPr>
                <w:rFonts w:ascii="Times New Roman" w:hAnsi="Times New Roman" w:cs="Times New Roman"/>
                <w:sz w:val="20"/>
                <w:szCs w:val="20"/>
              </w:rPr>
              <w:t>1 tonă alte specii consum = 0,6 tone crap;</w:t>
            </w:r>
          </w:p>
        </w:tc>
        <w:tc>
          <w:tcPr>
            <w:tcW w:w="5490" w:type="dxa"/>
          </w:tcPr>
          <w:p w14:paraId="216D10FE" w14:textId="77777777" w:rsidR="00336A08" w:rsidRPr="009D7993" w:rsidRDefault="00336A08" w:rsidP="00F613CE">
            <w:pPr>
              <w:spacing w:after="0" w:line="240" w:lineRule="auto"/>
              <w:jc w:val="both"/>
              <w:rPr>
                <w:rFonts w:ascii="Times New Roman" w:hAnsi="Times New Roman" w:cs="Times New Roman"/>
                <w:b/>
                <w:sz w:val="20"/>
                <w:szCs w:val="20"/>
              </w:rPr>
            </w:pPr>
            <w:r w:rsidRPr="009D7993">
              <w:rPr>
                <w:rFonts w:ascii="Times New Roman" w:hAnsi="Times New Roman" w:cs="Times New Roman"/>
                <w:b/>
                <w:sz w:val="20"/>
                <w:szCs w:val="20"/>
              </w:rPr>
              <w:t xml:space="preserve">  *Echivalent tone puiet pe grupe de specii:</w:t>
            </w:r>
          </w:p>
          <w:p w14:paraId="7031B1CB" w14:textId="77777777" w:rsidR="00336A08" w:rsidRPr="009D7993" w:rsidRDefault="00336A08" w:rsidP="00F613CE">
            <w:pPr>
              <w:spacing w:after="0" w:line="240" w:lineRule="auto"/>
              <w:jc w:val="both"/>
              <w:rPr>
                <w:rFonts w:ascii="Times New Roman" w:hAnsi="Times New Roman" w:cs="Times New Roman"/>
                <w:sz w:val="20"/>
                <w:szCs w:val="20"/>
              </w:rPr>
            </w:pPr>
            <w:r w:rsidRPr="009D7993">
              <w:rPr>
                <w:rFonts w:ascii="Times New Roman" w:hAnsi="Times New Roman" w:cs="Times New Roman"/>
                <w:sz w:val="20"/>
                <w:szCs w:val="20"/>
              </w:rPr>
              <w:t>1 tonă puiet păstrăv = 2,5 tone păstrav consum;</w:t>
            </w:r>
          </w:p>
          <w:p w14:paraId="3D7EB610" w14:textId="77777777" w:rsidR="00336A08" w:rsidRPr="009D7993" w:rsidRDefault="00336A08" w:rsidP="00F613CE">
            <w:pPr>
              <w:spacing w:after="0" w:line="240" w:lineRule="auto"/>
              <w:jc w:val="both"/>
              <w:rPr>
                <w:rFonts w:ascii="Times New Roman" w:hAnsi="Times New Roman" w:cs="Times New Roman"/>
                <w:sz w:val="20"/>
                <w:szCs w:val="20"/>
              </w:rPr>
            </w:pPr>
            <w:r w:rsidRPr="009D7993">
              <w:rPr>
                <w:rFonts w:ascii="Times New Roman" w:hAnsi="Times New Roman" w:cs="Times New Roman"/>
                <w:sz w:val="20"/>
                <w:szCs w:val="20"/>
              </w:rPr>
              <w:t>1 tonă puiet calcan = 10 tone calcan consum;</w:t>
            </w:r>
          </w:p>
          <w:p w14:paraId="411B690A" w14:textId="77777777" w:rsidR="00336A08" w:rsidRPr="009D7993" w:rsidRDefault="00336A08" w:rsidP="00F613CE">
            <w:pPr>
              <w:spacing w:after="0" w:line="240" w:lineRule="auto"/>
              <w:jc w:val="both"/>
              <w:rPr>
                <w:rFonts w:ascii="Times New Roman" w:hAnsi="Times New Roman" w:cs="Times New Roman"/>
                <w:sz w:val="20"/>
                <w:szCs w:val="20"/>
              </w:rPr>
            </w:pPr>
            <w:r w:rsidRPr="009D7993">
              <w:rPr>
                <w:rFonts w:ascii="Times New Roman" w:hAnsi="Times New Roman" w:cs="Times New Roman"/>
                <w:sz w:val="20"/>
                <w:szCs w:val="20"/>
              </w:rPr>
              <w:t>1 tonă puiet şalău = 1,4 tone șalău consum;</w:t>
            </w:r>
          </w:p>
          <w:p w14:paraId="53998DAE" w14:textId="77777777" w:rsidR="00336A08" w:rsidRPr="009D7993" w:rsidRDefault="00336A08" w:rsidP="00F613CE">
            <w:pPr>
              <w:spacing w:after="0" w:line="240" w:lineRule="auto"/>
              <w:jc w:val="both"/>
              <w:rPr>
                <w:rFonts w:ascii="Times New Roman" w:hAnsi="Times New Roman" w:cs="Times New Roman"/>
                <w:sz w:val="20"/>
                <w:szCs w:val="20"/>
              </w:rPr>
            </w:pPr>
            <w:r w:rsidRPr="009D7993">
              <w:rPr>
                <w:rFonts w:ascii="Times New Roman" w:hAnsi="Times New Roman" w:cs="Times New Roman"/>
                <w:sz w:val="20"/>
                <w:szCs w:val="20"/>
              </w:rPr>
              <w:t>1 tonă puiet lin = 1,4 tone lin consum;</w:t>
            </w:r>
          </w:p>
          <w:p w14:paraId="44DD3F60" w14:textId="77777777" w:rsidR="00336A08" w:rsidRPr="009D7993" w:rsidRDefault="00336A08" w:rsidP="00F613CE">
            <w:pPr>
              <w:spacing w:after="0" w:line="240" w:lineRule="auto"/>
              <w:jc w:val="both"/>
              <w:rPr>
                <w:rFonts w:ascii="Times New Roman" w:hAnsi="Times New Roman" w:cs="Times New Roman"/>
                <w:sz w:val="20"/>
                <w:szCs w:val="20"/>
              </w:rPr>
            </w:pPr>
            <w:r w:rsidRPr="009D7993">
              <w:rPr>
                <w:rFonts w:ascii="Times New Roman" w:hAnsi="Times New Roman" w:cs="Times New Roman"/>
                <w:sz w:val="20"/>
                <w:szCs w:val="20"/>
              </w:rPr>
              <w:t>1 tonă puiet ştiuca = 1,6 tone știuca consum;</w:t>
            </w:r>
          </w:p>
          <w:p w14:paraId="76D526AE" w14:textId="77777777" w:rsidR="00336A08" w:rsidRPr="009D7993" w:rsidRDefault="00336A08" w:rsidP="00F613CE">
            <w:pPr>
              <w:spacing w:after="0" w:line="240" w:lineRule="auto"/>
              <w:jc w:val="both"/>
              <w:rPr>
                <w:rFonts w:ascii="Times New Roman" w:hAnsi="Times New Roman" w:cs="Times New Roman"/>
                <w:sz w:val="20"/>
                <w:szCs w:val="20"/>
              </w:rPr>
            </w:pPr>
            <w:r w:rsidRPr="009D7993">
              <w:rPr>
                <w:rFonts w:ascii="Times New Roman" w:hAnsi="Times New Roman" w:cs="Times New Roman"/>
                <w:sz w:val="20"/>
                <w:szCs w:val="20"/>
              </w:rPr>
              <w:t>1 tonă puiet sturioni (inclusiv polyodon) = 3,5 tone sturion consum;</w:t>
            </w:r>
          </w:p>
          <w:p w14:paraId="6A39D51F" w14:textId="77777777" w:rsidR="00336A08" w:rsidRPr="009D7993" w:rsidRDefault="00336A08" w:rsidP="00F613CE">
            <w:pPr>
              <w:spacing w:after="0" w:line="240" w:lineRule="auto"/>
              <w:jc w:val="both"/>
              <w:rPr>
                <w:rFonts w:ascii="Times New Roman" w:hAnsi="Times New Roman" w:cs="Times New Roman"/>
                <w:sz w:val="20"/>
                <w:szCs w:val="20"/>
              </w:rPr>
            </w:pPr>
            <w:r w:rsidRPr="009D7993">
              <w:rPr>
                <w:rFonts w:ascii="Times New Roman" w:hAnsi="Times New Roman" w:cs="Times New Roman"/>
                <w:sz w:val="20"/>
                <w:szCs w:val="20"/>
              </w:rPr>
              <w:t>1 tonă puiet somn european = 1,4 tone somn european consum;</w:t>
            </w:r>
          </w:p>
          <w:p w14:paraId="47B20677" w14:textId="77777777" w:rsidR="00336A08" w:rsidRPr="009D7993" w:rsidRDefault="00336A08" w:rsidP="00F613CE">
            <w:pPr>
              <w:spacing w:after="0" w:line="240" w:lineRule="auto"/>
              <w:rPr>
                <w:rFonts w:ascii="Times New Roman" w:hAnsi="Times New Roman" w:cs="Times New Roman"/>
                <w:sz w:val="20"/>
                <w:szCs w:val="20"/>
              </w:rPr>
            </w:pPr>
            <w:r w:rsidRPr="009D7993">
              <w:rPr>
                <w:rFonts w:ascii="Times New Roman" w:hAnsi="Times New Roman" w:cs="Times New Roman"/>
                <w:sz w:val="20"/>
                <w:szCs w:val="20"/>
              </w:rPr>
              <w:t>1 tonă puiet alte specii = 1,4 tone alte specii consum;</w:t>
            </w:r>
          </w:p>
          <w:p w14:paraId="13AED4E8" w14:textId="77777777" w:rsidR="00336A08" w:rsidRPr="009D7993" w:rsidRDefault="00336A08" w:rsidP="00F613CE">
            <w:pPr>
              <w:spacing w:after="0" w:line="240" w:lineRule="auto"/>
              <w:rPr>
                <w:rFonts w:ascii="Times New Roman" w:hAnsi="Times New Roman" w:cs="Times New Roman"/>
                <w:sz w:val="20"/>
                <w:szCs w:val="20"/>
              </w:rPr>
            </w:pPr>
            <w:r w:rsidRPr="009D7993">
              <w:rPr>
                <w:rFonts w:ascii="Times New Roman" w:hAnsi="Times New Roman" w:cs="Times New Roman"/>
                <w:sz w:val="20"/>
                <w:szCs w:val="20"/>
              </w:rPr>
              <w:t>1 tonă puiet crap = 1,25 tone crap consum</w:t>
            </w:r>
          </w:p>
        </w:tc>
      </w:tr>
    </w:tbl>
    <w:p w14:paraId="39C953ED" w14:textId="77777777" w:rsidR="00336A08" w:rsidRPr="009D7993" w:rsidRDefault="00336A08" w:rsidP="00336A08">
      <w:pPr>
        <w:spacing w:after="0" w:line="240" w:lineRule="auto"/>
        <w:rPr>
          <w:rFonts w:ascii="Times New Roman" w:hAnsi="Times New Roman" w:cs="Times New Roman"/>
        </w:rPr>
      </w:pPr>
    </w:p>
    <w:p w14:paraId="7BA576D9" w14:textId="77777777" w:rsidR="00336A08" w:rsidRPr="009D7993" w:rsidRDefault="00336A08" w:rsidP="00336A08">
      <w:pPr>
        <w:spacing w:after="0" w:line="240" w:lineRule="auto"/>
        <w:jc w:val="both"/>
        <w:rPr>
          <w:rFonts w:ascii="Times New Roman" w:hAnsi="Times New Roman" w:cs="Times New Roman"/>
        </w:rPr>
      </w:pPr>
      <w:r w:rsidRPr="009D7993">
        <w:rPr>
          <w:rFonts w:ascii="Times New Roman" w:hAnsi="Times New Roman" w:cs="Times New Roman"/>
        </w:rPr>
        <w:t xml:space="preserve">  **Se acordă 8 puncte pentru 20 echivalent tone crap, apoi se acordă câte 0,2 puncte pentru fiecare echivalent tonă crap.</w:t>
      </w:r>
    </w:p>
    <w:p w14:paraId="15CD552D" w14:textId="77777777" w:rsidR="00336A08" w:rsidRPr="009D7993" w:rsidRDefault="00336A08" w:rsidP="00336A08">
      <w:pPr>
        <w:spacing w:after="0" w:line="240" w:lineRule="auto"/>
        <w:jc w:val="both"/>
        <w:rPr>
          <w:rFonts w:ascii="Times New Roman" w:hAnsi="Times New Roman" w:cs="Times New Roman"/>
        </w:rPr>
      </w:pPr>
      <w:r w:rsidRPr="009D7993">
        <w:rPr>
          <w:rFonts w:ascii="Times New Roman" w:hAnsi="Times New Roman" w:cs="Times New Roman"/>
        </w:rPr>
        <w:t xml:space="preserve">  ***În cazul policulturii se punctează doar specia predominantă.</w:t>
      </w:r>
    </w:p>
    <w:p w14:paraId="01495A05" w14:textId="77777777" w:rsidR="00336A08" w:rsidRPr="009D7993" w:rsidRDefault="00336A08" w:rsidP="00336A08">
      <w:pPr>
        <w:spacing w:after="0" w:line="240" w:lineRule="auto"/>
        <w:jc w:val="both"/>
        <w:rPr>
          <w:rFonts w:ascii="Times New Roman" w:hAnsi="Times New Roman" w:cs="Times New Roman"/>
        </w:rPr>
      </w:pPr>
      <w:r w:rsidRPr="009D7993">
        <w:rPr>
          <w:rFonts w:ascii="Times New Roman" w:hAnsi="Times New Roman" w:cs="Times New Roman"/>
        </w:rPr>
        <w:t xml:space="preserve">  ****Reprezintă procentul din contribuția proprie aferentă cheltuielilor eligibile.</w:t>
      </w:r>
    </w:p>
    <w:sectPr w:rsidR="00336A08" w:rsidRPr="009D7993" w:rsidSect="000D2C44">
      <w:headerReference w:type="even" r:id="rId8"/>
      <w:headerReference w:type="default" r:id="rId9"/>
      <w:footerReference w:type="default" r:id="rId10"/>
      <w:headerReference w:type="first" r:id="rId11"/>
      <w:pgSz w:w="12240" w:h="15840"/>
      <w:pgMar w:top="1644" w:right="902" w:bottom="1134" w:left="1440" w:header="22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3F6556" w14:textId="77777777" w:rsidR="00F54BFC" w:rsidRDefault="00F54BFC" w:rsidP="00B02FF1">
      <w:pPr>
        <w:spacing w:after="0" w:line="240" w:lineRule="auto"/>
      </w:pPr>
      <w:r>
        <w:separator/>
      </w:r>
    </w:p>
  </w:endnote>
  <w:endnote w:type="continuationSeparator" w:id="0">
    <w:p w14:paraId="4B77809C" w14:textId="77777777" w:rsidR="00F54BFC" w:rsidRDefault="00F54BFC" w:rsidP="00B02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Ro">
    <w:altName w:val="Arial Narrow"/>
    <w:charset w:val="00"/>
    <w:family w:val="swiss"/>
    <w:pitch w:val="variable"/>
    <w:sig w:usb0="00000003" w:usb1="00000000" w:usb2="00000000" w:usb3="00000000" w:csb0="00000001" w:csb1="00000000"/>
  </w:font>
  <w:font w:name="Verdana,Bold">
    <w:altName w:val="Verdana"/>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9579796"/>
      <w:docPartObj>
        <w:docPartGallery w:val="Page Numbers (Bottom of Page)"/>
        <w:docPartUnique/>
      </w:docPartObj>
    </w:sdtPr>
    <w:sdtEndPr>
      <w:rPr>
        <w:noProof/>
      </w:rPr>
    </w:sdtEndPr>
    <w:sdtContent>
      <w:p w14:paraId="338E322F" w14:textId="347AE5E2" w:rsidR="0013527F" w:rsidRDefault="0013527F">
        <w:pPr>
          <w:pStyle w:val="Footer"/>
          <w:jc w:val="right"/>
        </w:pPr>
        <w:r>
          <w:fldChar w:fldCharType="begin"/>
        </w:r>
        <w:r>
          <w:instrText xml:space="preserve"> PAGE   \* MERGEFORMAT </w:instrText>
        </w:r>
        <w:r>
          <w:fldChar w:fldCharType="separate"/>
        </w:r>
        <w:r>
          <w:rPr>
            <w:noProof/>
          </w:rPr>
          <w:t>79</w:t>
        </w:r>
        <w:r>
          <w:rPr>
            <w:noProof/>
          </w:rPr>
          <w:fldChar w:fldCharType="end"/>
        </w:r>
        <w:r>
          <w:rPr>
            <w:noProof/>
          </w:rPr>
          <w:t xml:space="preserve"> din </w:t>
        </w:r>
        <w:r>
          <w:rPr>
            <w:noProof/>
          </w:rPr>
          <w:fldChar w:fldCharType="begin"/>
        </w:r>
        <w:r>
          <w:rPr>
            <w:noProof/>
          </w:rPr>
          <w:instrText xml:space="preserve"> NUMPAGES  \* Arabic  \* MERGEFORMAT </w:instrText>
        </w:r>
        <w:r>
          <w:rPr>
            <w:noProof/>
          </w:rPr>
          <w:fldChar w:fldCharType="separate"/>
        </w:r>
        <w:r>
          <w:rPr>
            <w:noProof/>
          </w:rPr>
          <w:t>189</w:t>
        </w:r>
        <w:r>
          <w:rPr>
            <w:noProof/>
          </w:rPr>
          <w:fldChar w:fldCharType="end"/>
        </w:r>
      </w:p>
    </w:sdtContent>
  </w:sdt>
  <w:p w14:paraId="6382DDA2" w14:textId="77777777" w:rsidR="0013527F" w:rsidRDefault="001352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9BF292" w14:textId="77777777" w:rsidR="00F54BFC" w:rsidRDefault="00F54BFC" w:rsidP="00B02FF1">
      <w:pPr>
        <w:spacing w:after="0" w:line="240" w:lineRule="auto"/>
      </w:pPr>
      <w:r>
        <w:separator/>
      </w:r>
    </w:p>
  </w:footnote>
  <w:footnote w:type="continuationSeparator" w:id="0">
    <w:p w14:paraId="19EA6D3F" w14:textId="77777777" w:rsidR="00F54BFC" w:rsidRDefault="00F54BFC" w:rsidP="00B02F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A0007" w14:textId="75F4A993" w:rsidR="0013527F" w:rsidRDefault="001352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97DE2" w14:textId="461A5467" w:rsidR="0013527F" w:rsidRDefault="0013527F" w:rsidP="00100393">
    <w:pPr>
      <w:pStyle w:val="Header"/>
      <w:ind w:left="-567" w:firstLine="657"/>
    </w:pPr>
    <w:r>
      <w:rPr>
        <w:noProof/>
        <w:lang w:val="en-US"/>
      </w:rPr>
      <w:drawing>
        <wp:inline distT="0" distB="0" distL="0" distR="0" wp14:anchorId="59175E5B" wp14:editId="1644E4FF">
          <wp:extent cx="5886450" cy="74295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87" name="Picture 87"/>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745" cy="74992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86AF0" w14:textId="153D911C" w:rsidR="0013527F" w:rsidRDefault="001352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15" type="#_x0000_t75" style="width:477pt;height:297pt" o:bullet="t">
        <v:imagedata r:id="rId1" o:title="popam"/>
      </v:shape>
    </w:pict>
  </w:numPicBullet>
  <w:abstractNum w:abstractNumId="0" w15:restartNumberingAfterBreak="0">
    <w:nsid w:val="007110D9"/>
    <w:multiLevelType w:val="hybridMultilevel"/>
    <w:tmpl w:val="09567550"/>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146135E"/>
    <w:multiLevelType w:val="multilevel"/>
    <w:tmpl w:val="3DD0A7CA"/>
    <w:lvl w:ilvl="0">
      <w:start w:val="3"/>
      <w:numFmt w:val="decimal"/>
      <w:lvlText w:val="%1."/>
      <w:lvlJc w:val="left"/>
      <w:pPr>
        <w:ind w:left="420" w:hanging="420"/>
      </w:pPr>
      <w:rPr>
        <w:rFonts w:hint="default"/>
      </w:rPr>
    </w:lvl>
    <w:lvl w:ilvl="1">
      <w:start w:val="5"/>
      <w:numFmt w:val="decimal"/>
      <w:suff w:val="space"/>
      <w:lvlText w:val="%1.%2."/>
      <w:lvlJc w:val="left"/>
      <w:pPr>
        <w:ind w:left="2970" w:hanging="720"/>
      </w:pPr>
      <w:rPr>
        <w:rFonts w:hint="default"/>
      </w:rPr>
    </w:lvl>
    <w:lvl w:ilvl="2">
      <w:start w:val="1"/>
      <w:numFmt w:val="decimal"/>
      <w:lvlText w:val="%1.%2.%3."/>
      <w:lvlJc w:val="left"/>
      <w:pPr>
        <w:ind w:left="5220" w:hanging="720"/>
      </w:pPr>
      <w:rPr>
        <w:rFonts w:hint="default"/>
      </w:rPr>
    </w:lvl>
    <w:lvl w:ilvl="3">
      <w:start w:val="1"/>
      <w:numFmt w:val="decimal"/>
      <w:lvlText w:val="%1.%2.%3.%4."/>
      <w:lvlJc w:val="left"/>
      <w:pPr>
        <w:ind w:left="7830" w:hanging="1080"/>
      </w:pPr>
      <w:rPr>
        <w:rFonts w:hint="default"/>
      </w:rPr>
    </w:lvl>
    <w:lvl w:ilvl="4">
      <w:start w:val="1"/>
      <w:numFmt w:val="decimal"/>
      <w:lvlText w:val="%1.%2.%3.%4.%5."/>
      <w:lvlJc w:val="left"/>
      <w:pPr>
        <w:ind w:left="10080" w:hanging="1080"/>
      </w:pPr>
      <w:rPr>
        <w:rFonts w:hint="default"/>
      </w:rPr>
    </w:lvl>
    <w:lvl w:ilvl="5">
      <w:start w:val="1"/>
      <w:numFmt w:val="decimal"/>
      <w:lvlText w:val="%1.%2.%3.%4.%5.%6."/>
      <w:lvlJc w:val="left"/>
      <w:pPr>
        <w:ind w:left="12690" w:hanging="1440"/>
      </w:pPr>
      <w:rPr>
        <w:rFonts w:hint="default"/>
      </w:rPr>
    </w:lvl>
    <w:lvl w:ilvl="6">
      <w:start w:val="1"/>
      <w:numFmt w:val="decimal"/>
      <w:lvlText w:val="%1.%2.%3.%4.%5.%6.%7."/>
      <w:lvlJc w:val="left"/>
      <w:pPr>
        <w:ind w:left="15300" w:hanging="1800"/>
      </w:pPr>
      <w:rPr>
        <w:rFonts w:hint="default"/>
      </w:rPr>
    </w:lvl>
    <w:lvl w:ilvl="7">
      <w:start w:val="1"/>
      <w:numFmt w:val="decimal"/>
      <w:lvlText w:val="%1.%2.%3.%4.%5.%6.%7.%8."/>
      <w:lvlJc w:val="left"/>
      <w:pPr>
        <w:ind w:left="17550" w:hanging="1800"/>
      </w:pPr>
      <w:rPr>
        <w:rFonts w:hint="default"/>
      </w:rPr>
    </w:lvl>
    <w:lvl w:ilvl="8">
      <w:start w:val="1"/>
      <w:numFmt w:val="decimal"/>
      <w:lvlText w:val="%1.%2.%3.%4.%5.%6.%7.%8.%9."/>
      <w:lvlJc w:val="left"/>
      <w:pPr>
        <w:ind w:left="20160" w:hanging="2160"/>
      </w:pPr>
      <w:rPr>
        <w:rFonts w:hint="default"/>
      </w:rPr>
    </w:lvl>
  </w:abstractNum>
  <w:abstractNum w:abstractNumId="2" w15:restartNumberingAfterBreak="0">
    <w:nsid w:val="02965676"/>
    <w:multiLevelType w:val="hybridMultilevel"/>
    <w:tmpl w:val="616CDC02"/>
    <w:lvl w:ilvl="0" w:tplc="82882F98">
      <w:start w:val="1"/>
      <w:numFmt w:val="decimal"/>
      <w:suff w:val="nothing"/>
      <w:lvlText w:val="%1."/>
      <w:lvlJc w:val="left"/>
      <w:pPr>
        <w:ind w:left="720" w:hanging="648"/>
      </w:pPr>
      <w:rPr>
        <w:rFonts w:hint="default"/>
      </w:r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3" w15:restartNumberingAfterBreak="0">
    <w:nsid w:val="031E514D"/>
    <w:multiLevelType w:val="hybridMultilevel"/>
    <w:tmpl w:val="7DBAA71E"/>
    <w:lvl w:ilvl="0" w:tplc="D04C8DDA">
      <w:start w:val="1"/>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3591E94"/>
    <w:multiLevelType w:val="multilevel"/>
    <w:tmpl w:val="0876CFCA"/>
    <w:lvl w:ilvl="0">
      <w:start w:val="1"/>
      <w:numFmt w:val="decimal"/>
      <w:suff w:val="space"/>
      <w:lvlText w:val="%1."/>
      <w:lvlJc w:val="left"/>
      <w:pPr>
        <w:ind w:left="720" w:hanging="360"/>
      </w:pPr>
      <w:rPr>
        <w:rFonts w:hint="default"/>
      </w:rPr>
    </w:lvl>
    <w:lvl w:ilvl="1">
      <w:start w:val="2"/>
      <w:numFmt w:val="decimal"/>
      <w:isLgl/>
      <w:lvlText w:val="%1.%2."/>
      <w:lvlJc w:val="left"/>
      <w:pPr>
        <w:ind w:left="1327" w:hanging="720"/>
      </w:pPr>
      <w:rPr>
        <w:rFonts w:hint="default"/>
        <w:b/>
      </w:rPr>
    </w:lvl>
    <w:lvl w:ilvl="2">
      <w:start w:val="1"/>
      <w:numFmt w:val="decimal"/>
      <w:isLgl/>
      <w:lvlText w:val="%1.%2.%3."/>
      <w:lvlJc w:val="left"/>
      <w:pPr>
        <w:ind w:left="1574" w:hanging="720"/>
      </w:pPr>
      <w:rPr>
        <w:rFonts w:hint="default"/>
        <w:b/>
      </w:rPr>
    </w:lvl>
    <w:lvl w:ilvl="3">
      <w:start w:val="1"/>
      <w:numFmt w:val="decimal"/>
      <w:isLgl/>
      <w:lvlText w:val="%1.%2.%3.%4."/>
      <w:lvlJc w:val="left"/>
      <w:pPr>
        <w:ind w:left="2181" w:hanging="1080"/>
      </w:pPr>
      <w:rPr>
        <w:rFonts w:hint="default"/>
        <w:b/>
      </w:rPr>
    </w:lvl>
    <w:lvl w:ilvl="4">
      <w:start w:val="1"/>
      <w:numFmt w:val="decimal"/>
      <w:isLgl/>
      <w:lvlText w:val="%1.%2.%3.%4.%5."/>
      <w:lvlJc w:val="left"/>
      <w:pPr>
        <w:ind w:left="2428" w:hanging="1080"/>
      </w:pPr>
      <w:rPr>
        <w:rFonts w:hint="default"/>
        <w:b/>
      </w:rPr>
    </w:lvl>
    <w:lvl w:ilvl="5">
      <w:start w:val="1"/>
      <w:numFmt w:val="decimal"/>
      <w:isLgl/>
      <w:lvlText w:val="%1.%2.%3.%4.%5.%6."/>
      <w:lvlJc w:val="left"/>
      <w:pPr>
        <w:ind w:left="3035" w:hanging="1440"/>
      </w:pPr>
      <w:rPr>
        <w:rFonts w:hint="default"/>
        <w:b/>
      </w:rPr>
    </w:lvl>
    <w:lvl w:ilvl="6">
      <w:start w:val="1"/>
      <w:numFmt w:val="decimal"/>
      <w:isLgl/>
      <w:lvlText w:val="%1.%2.%3.%4.%5.%6.%7."/>
      <w:lvlJc w:val="left"/>
      <w:pPr>
        <w:ind w:left="3282" w:hanging="1440"/>
      </w:pPr>
      <w:rPr>
        <w:rFonts w:hint="default"/>
        <w:b/>
      </w:rPr>
    </w:lvl>
    <w:lvl w:ilvl="7">
      <w:start w:val="1"/>
      <w:numFmt w:val="decimal"/>
      <w:isLgl/>
      <w:lvlText w:val="%1.%2.%3.%4.%5.%6.%7.%8."/>
      <w:lvlJc w:val="left"/>
      <w:pPr>
        <w:ind w:left="3889" w:hanging="1800"/>
      </w:pPr>
      <w:rPr>
        <w:rFonts w:hint="default"/>
        <w:b/>
      </w:rPr>
    </w:lvl>
    <w:lvl w:ilvl="8">
      <w:start w:val="1"/>
      <w:numFmt w:val="decimal"/>
      <w:isLgl/>
      <w:lvlText w:val="%1.%2.%3.%4.%5.%6.%7.%8.%9."/>
      <w:lvlJc w:val="left"/>
      <w:pPr>
        <w:ind w:left="4136" w:hanging="1800"/>
      </w:pPr>
      <w:rPr>
        <w:rFonts w:hint="default"/>
        <w:b/>
      </w:rPr>
    </w:lvl>
  </w:abstractNum>
  <w:abstractNum w:abstractNumId="5" w15:restartNumberingAfterBreak="0">
    <w:nsid w:val="053A2438"/>
    <w:multiLevelType w:val="multilevel"/>
    <w:tmpl w:val="3D7C21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144686"/>
    <w:multiLevelType w:val="hybridMultilevel"/>
    <w:tmpl w:val="E5744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172A0E"/>
    <w:multiLevelType w:val="multilevel"/>
    <w:tmpl w:val="92344818"/>
    <w:lvl w:ilvl="0">
      <w:start w:val="1"/>
      <w:numFmt w:val="decimal"/>
      <w:lvlText w:val="ARTICOLUL %1 - "/>
      <w:lvlJc w:val="left"/>
      <w:pPr>
        <w:tabs>
          <w:tab w:val="num" w:pos="2880"/>
        </w:tabs>
        <w:ind w:left="1800" w:hanging="360"/>
      </w:pPr>
      <w:rPr>
        <w:rFonts w:cs="Times New Roman" w:hint="default"/>
      </w:rPr>
    </w:lvl>
    <w:lvl w:ilvl="1">
      <w:start w:val="1"/>
      <w:numFmt w:val="decimal"/>
      <w:suff w:val="space"/>
      <w:lvlText w:val="(%2)"/>
      <w:lvlJc w:val="left"/>
      <w:pPr>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074468E9"/>
    <w:multiLevelType w:val="hybridMultilevel"/>
    <w:tmpl w:val="1B5AAC9A"/>
    <w:lvl w:ilvl="0" w:tplc="04090017">
      <w:start w:val="1"/>
      <w:numFmt w:val="lowerLetter"/>
      <w:lvlText w:val="%1)"/>
      <w:lvlJc w:val="left"/>
      <w:pPr>
        <w:tabs>
          <w:tab w:val="num" w:pos="284"/>
        </w:tabs>
        <w:ind w:left="284" w:hanging="284"/>
      </w:p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9" w15:restartNumberingAfterBreak="0">
    <w:nsid w:val="07A73201"/>
    <w:multiLevelType w:val="multilevel"/>
    <w:tmpl w:val="C34841DE"/>
    <w:lvl w:ilvl="0">
      <w:start w:val="4"/>
      <w:numFmt w:val="decimal"/>
      <w:lvlText w:val="%1."/>
      <w:lvlJc w:val="left"/>
      <w:pPr>
        <w:ind w:left="450" w:hanging="450"/>
      </w:pPr>
      <w:rPr>
        <w:rFonts w:cs="Trebuchet MS" w:hint="default"/>
      </w:rPr>
    </w:lvl>
    <w:lvl w:ilvl="1">
      <w:start w:val="1"/>
      <w:numFmt w:val="decimal"/>
      <w:suff w:val="space"/>
      <w:lvlText w:val="%1.%2."/>
      <w:lvlJc w:val="left"/>
      <w:pPr>
        <w:ind w:left="2250" w:hanging="720"/>
      </w:pPr>
      <w:rPr>
        <w:rFonts w:cs="Trebuchet MS" w:hint="default"/>
      </w:rPr>
    </w:lvl>
    <w:lvl w:ilvl="2">
      <w:start w:val="1"/>
      <w:numFmt w:val="decimal"/>
      <w:lvlText w:val="%1.%2.%3."/>
      <w:lvlJc w:val="left"/>
      <w:pPr>
        <w:ind w:left="5040" w:hanging="720"/>
      </w:pPr>
      <w:rPr>
        <w:rFonts w:cs="Trebuchet MS" w:hint="default"/>
      </w:rPr>
    </w:lvl>
    <w:lvl w:ilvl="3">
      <w:start w:val="1"/>
      <w:numFmt w:val="decimal"/>
      <w:lvlText w:val="%1.%2.%3.%4."/>
      <w:lvlJc w:val="left"/>
      <w:pPr>
        <w:ind w:left="7560" w:hanging="1080"/>
      </w:pPr>
      <w:rPr>
        <w:rFonts w:cs="Trebuchet MS" w:hint="default"/>
      </w:rPr>
    </w:lvl>
    <w:lvl w:ilvl="4">
      <w:start w:val="1"/>
      <w:numFmt w:val="decimal"/>
      <w:lvlText w:val="%1.%2.%3.%4.%5."/>
      <w:lvlJc w:val="left"/>
      <w:pPr>
        <w:ind w:left="10080" w:hanging="1440"/>
      </w:pPr>
      <w:rPr>
        <w:rFonts w:cs="Trebuchet MS" w:hint="default"/>
      </w:rPr>
    </w:lvl>
    <w:lvl w:ilvl="5">
      <w:start w:val="1"/>
      <w:numFmt w:val="decimal"/>
      <w:lvlText w:val="%1.%2.%3.%4.%5.%6."/>
      <w:lvlJc w:val="left"/>
      <w:pPr>
        <w:ind w:left="12240" w:hanging="1440"/>
      </w:pPr>
      <w:rPr>
        <w:rFonts w:cs="Trebuchet MS" w:hint="default"/>
      </w:rPr>
    </w:lvl>
    <w:lvl w:ilvl="6">
      <w:start w:val="1"/>
      <w:numFmt w:val="decimal"/>
      <w:lvlText w:val="%1.%2.%3.%4.%5.%6.%7."/>
      <w:lvlJc w:val="left"/>
      <w:pPr>
        <w:ind w:left="14760" w:hanging="1800"/>
      </w:pPr>
      <w:rPr>
        <w:rFonts w:cs="Trebuchet MS" w:hint="default"/>
      </w:rPr>
    </w:lvl>
    <w:lvl w:ilvl="7">
      <w:start w:val="1"/>
      <w:numFmt w:val="decimal"/>
      <w:lvlText w:val="%1.%2.%3.%4.%5.%6.%7.%8."/>
      <w:lvlJc w:val="left"/>
      <w:pPr>
        <w:ind w:left="17280" w:hanging="2160"/>
      </w:pPr>
      <w:rPr>
        <w:rFonts w:cs="Trebuchet MS" w:hint="default"/>
      </w:rPr>
    </w:lvl>
    <w:lvl w:ilvl="8">
      <w:start w:val="1"/>
      <w:numFmt w:val="decimal"/>
      <w:lvlText w:val="%1.%2.%3.%4.%5.%6.%7.%8.%9."/>
      <w:lvlJc w:val="left"/>
      <w:pPr>
        <w:ind w:left="19440" w:hanging="2160"/>
      </w:pPr>
      <w:rPr>
        <w:rFonts w:cs="Trebuchet MS" w:hint="default"/>
      </w:rPr>
    </w:lvl>
  </w:abstractNum>
  <w:abstractNum w:abstractNumId="10" w15:restartNumberingAfterBreak="0">
    <w:nsid w:val="08915026"/>
    <w:multiLevelType w:val="multilevel"/>
    <w:tmpl w:val="38742818"/>
    <w:lvl w:ilvl="0">
      <w:start w:val="6"/>
      <w:numFmt w:val="decimal"/>
      <w:lvlText w:val="%1."/>
      <w:lvlJc w:val="left"/>
      <w:pPr>
        <w:ind w:left="450" w:hanging="450"/>
      </w:pPr>
      <w:rPr>
        <w:rFonts w:hint="default"/>
      </w:rPr>
    </w:lvl>
    <w:lvl w:ilvl="1">
      <w:start w:val="2"/>
      <w:numFmt w:val="decimal"/>
      <w:suff w:val="space"/>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3680" w:hanging="2160"/>
      </w:pPr>
      <w:rPr>
        <w:rFonts w:hint="default"/>
      </w:rPr>
    </w:lvl>
  </w:abstractNum>
  <w:abstractNum w:abstractNumId="11" w15:restartNumberingAfterBreak="0">
    <w:nsid w:val="09424F66"/>
    <w:multiLevelType w:val="hybridMultilevel"/>
    <w:tmpl w:val="6240BDEA"/>
    <w:lvl w:ilvl="0" w:tplc="D450AFBC">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B8746A"/>
    <w:multiLevelType w:val="hybridMultilevel"/>
    <w:tmpl w:val="CD9C98C6"/>
    <w:lvl w:ilvl="0" w:tplc="04090017">
      <w:start w:val="1"/>
      <w:numFmt w:val="lowerLetter"/>
      <w:lvlText w:val="%1)"/>
      <w:lvlJc w:val="left"/>
      <w:pPr>
        <w:ind w:left="1970" w:hanging="360"/>
      </w:pPr>
    </w:lvl>
    <w:lvl w:ilvl="1" w:tplc="04090019">
      <w:start w:val="1"/>
      <w:numFmt w:val="lowerLetter"/>
      <w:lvlText w:val="%2."/>
      <w:lvlJc w:val="left"/>
      <w:pPr>
        <w:ind w:left="2690" w:hanging="360"/>
      </w:pPr>
    </w:lvl>
    <w:lvl w:ilvl="2" w:tplc="0409001B">
      <w:start w:val="1"/>
      <w:numFmt w:val="lowerRoman"/>
      <w:lvlText w:val="%3."/>
      <w:lvlJc w:val="right"/>
      <w:pPr>
        <w:ind w:left="3410" w:hanging="180"/>
      </w:pPr>
    </w:lvl>
    <w:lvl w:ilvl="3" w:tplc="0409000F">
      <w:start w:val="1"/>
      <w:numFmt w:val="decimal"/>
      <w:lvlText w:val="%4."/>
      <w:lvlJc w:val="left"/>
      <w:pPr>
        <w:ind w:left="4130" w:hanging="360"/>
      </w:pPr>
    </w:lvl>
    <w:lvl w:ilvl="4" w:tplc="04090019">
      <w:start w:val="1"/>
      <w:numFmt w:val="lowerLetter"/>
      <w:lvlText w:val="%5."/>
      <w:lvlJc w:val="left"/>
      <w:pPr>
        <w:ind w:left="4850" w:hanging="360"/>
      </w:pPr>
    </w:lvl>
    <w:lvl w:ilvl="5" w:tplc="0409001B">
      <w:start w:val="1"/>
      <w:numFmt w:val="lowerRoman"/>
      <w:lvlText w:val="%6."/>
      <w:lvlJc w:val="right"/>
      <w:pPr>
        <w:ind w:left="5570" w:hanging="180"/>
      </w:pPr>
    </w:lvl>
    <w:lvl w:ilvl="6" w:tplc="0409000F">
      <w:start w:val="1"/>
      <w:numFmt w:val="decimal"/>
      <w:lvlText w:val="%7."/>
      <w:lvlJc w:val="left"/>
      <w:pPr>
        <w:ind w:left="6290" w:hanging="360"/>
      </w:pPr>
    </w:lvl>
    <w:lvl w:ilvl="7" w:tplc="04090019">
      <w:start w:val="1"/>
      <w:numFmt w:val="lowerLetter"/>
      <w:lvlText w:val="%8."/>
      <w:lvlJc w:val="left"/>
      <w:pPr>
        <w:ind w:left="7010" w:hanging="360"/>
      </w:pPr>
    </w:lvl>
    <w:lvl w:ilvl="8" w:tplc="0409001B">
      <w:start w:val="1"/>
      <w:numFmt w:val="lowerRoman"/>
      <w:lvlText w:val="%9."/>
      <w:lvlJc w:val="right"/>
      <w:pPr>
        <w:ind w:left="7730" w:hanging="180"/>
      </w:pPr>
    </w:lvl>
  </w:abstractNum>
  <w:abstractNum w:abstractNumId="13" w15:restartNumberingAfterBreak="0">
    <w:nsid w:val="0AE537C1"/>
    <w:multiLevelType w:val="hybridMultilevel"/>
    <w:tmpl w:val="3DCE8DEC"/>
    <w:lvl w:ilvl="0" w:tplc="86922D1A">
      <w:numFmt w:val="bullet"/>
      <w:lvlText w:val=""/>
      <w:lvlJc w:val="left"/>
      <w:pPr>
        <w:ind w:left="1170" w:hanging="360"/>
      </w:pPr>
      <w:rPr>
        <w:rFonts w:ascii="Symbol" w:eastAsia="Times New Roman" w:hAnsi="Symbol"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15:restartNumberingAfterBreak="0">
    <w:nsid w:val="0B212920"/>
    <w:multiLevelType w:val="hybridMultilevel"/>
    <w:tmpl w:val="7E60B9F8"/>
    <w:lvl w:ilvl="0" w:tplc="04090009">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0BF866A4"/>
    <w:multiLevelType w:val="hybridMultilevel"/>
    <w:tmpl w:val="7E4241C0"/>
    <w:lvl w:ilvl="0" w:tplc="304E94D0">
      <w:start w:val="2"/>
      <w:numFmt w:val="lowerLetter"/>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2E71F7"/>
    <w:multiLevelType w:val="hybridMultilevel"/>
    <w:tmpl w:val="EE9A4E9E"/>
    <w:lvl w:ilvl="0" w:tplc="BCD6F808">
      <w:start w:val="1"/>
      <w:numFmt w:val="decimal"/>
      <w:suff w:val="space"/>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AE5E8D"/>
    <w:multiLevelType w:val="hybridMultilevel"/>
    <w:tmpl w:val="A55667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0F9E4B13"/>
    <w:multiLevelType w:val="hybridMultilevel"/>
    <w:tmpl w:val="BBC407AA"/>
    <w:lvl w:ilvl="0" w:tplc="C6F42902">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0442458"/>
    <w:multiLevelType w:val="hybridMultilevel"/>
    <w:tmpl w:val="1ECA73D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0C62275"/>
    <w:multiLevelType w:val="hybridMultilevel"/>
    <w:tmpl w:val="64406950"/>
    <w:lvl w:ilvl="0" w:tplc="0B46C216">
      <w:start w:val="1"/>
      <w:numFmt w:val="bullet"/>
      <w:suff w:val="space"/>
      <w:lvlText w:val=""/>
      <w:lvlJc w:val="left"/>
      <w:pPr>
        <w:ind w:left="1440" w:hanging="360"/>
      </w:pPr>
      <w:rPr>
        <w:rFonts w:ascii="Symbol" w:hAnsi="Symbol" w:hint="default"/>
      </w:rPr>
    </w:lvl>
    <w:lvl w:ilvl="1" w:tplc="4D5C3B2A">
      <w:numFmt w:val="bullet"/>
      <w:lvlText w:val="-"/>
      <w:lvlJc w:val="left"/>
      <w:pPr>
        <w:tabs>
          <w:tab w:val="num" w:pos="1080"/>
        </w:tabs>
        <w:ind w:left="1080" w:hanging="360"/>
      </w:pPr>
      <w:rPr>
        <w:rFonts w:ascii="Arial" w:eastAsia="Times New Roman" w:hAnsi="Arial"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128A71AC"/>
    <w:multiLevelType w:val="hybridMultilevel"/>
    <w:tmpl w:val="59800D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13CE7AF2"/>
    <w:multiLevelType w:val="hybridMultilevel"/>
    <w:tmpl w:val="AFC6CB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75D6CFF"/>
    <w:multiLevelType w:val="hybridMultilevel"/>
    <w:tmpl w:val="6234D61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4" w15:restartNumberingAfterBreak="0">
    <w:nsid w:val="179A17A3"/>
    <w:multiLevelType w:val="hybridMultilevel"/>
    <w:tmpl w:val="A094C92A"/>
    <w:lvl w:ilvl="0" w:tplc="DF36CCB4">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5" w15:restartNumberingAfterBreak="0">
    <w:nsid w:val="18355A9E"/>
    <w:multiLevelType w:val="hybridMultilevel"/>
    <w:tmpl w:val="541C074E"/>
    <w:lvl w:ilvl="0" w:tplc="602269E8">
      <w:start w:val="1"/>
      <w:numFmt w:val="bullet"/>
      <w:suff w:val="space"/>
      <w:lvlText w:val=""/>
      <w:lvlJc w:val="left"/>
      <w:pPr>
        <w:ind w:left="720" w:hanging="360"/>
      </w:pPr>
      <w:rPr>
        <w:rFonts w:ascii="Wingdings" w:hAnsi="Wingdings" w:hint="default"/>
        <w:color w:val="auto"/>
      </w:rPr>
    </w:lvl>
    <w:lvl w:ilvl="1" w:tplc="04090003" w:tentative="1">
      <w:start w:val="1"/>
      <w:numFmt w:val="bullet"/>
      <w:lvlText w:val="o"/>
      <w:lvlJc w:val="left"/>
      <w:pPr>
        <w:ind w:left="2943" w:hanging="360"/>
      </w:pPr>
      <w:rPr>
        <w:rFonts w:ascii="Courier New" w:hAnsi="Courier New" w:cs="Courier New" w:hint="default"/>
      </w:rPr>
    </w:lvl>
    <w:lvl w:ilvl="2" w:tplc="04090005" w:tentative="1">
      <w:start w:val="1"/>
      <w:numFmt w:val="bullet"/>
      <w:lvlText w:val=""/>
      <w:lvlJc w:val="left"/>
      <w:pPr>
        <w:ind w:left="3663" w:hanging="360"/>
      </w:pPr>
      <w:rPr>
        <w:rFonts w:ascii="Wingdings" w:hAnsi="Wingdings" w:hint="default"/>
      </w:rPr>
    </w:lvl>
    <w:lvl w:ilvl="3" w:tplc="04090001" w:tentative="1">
      <w:start w:val="1"/>
      <w:numFmt w:val="bullet"/>
      <w:lvlText w:val=""/>
      <w:lvlJc w:val="left"/>
      <w:pPr>
        <w:ind w:left="4383" w:hanging="360"/>
      </w:pPr>
      <w:rPr>
        <w:rFonts w:ascii="Symbol" w:hAnsi="Symbol" w:hint="default"/>
      </w:rPr>
    </w:lvl>
    <w:lvl w:ilvl="4" w:tplc="04090003" w:tentative="1">
      <w:start w:val="1"/>
      <w:numFmt w:val="bullet"/>
      <w:lvlText w:val="o"/>
      <w:lvlJc w:val="left"/>
      <w:pPr>
        <w:ind w:left="5103" w:hanging="360"/>
      </w:pPr>
      <w:rPr>
        <w:rFonts w:ascii="Courier New" w:hAnsi="Courier New" w:cs="Courier New" w:hint="default"/>
      </w:rPr>
    </w:lvl>
    <w:lvl w:ilvl="5" w:tplc="04090005" w:tentative="1">
      <w:start w:val="1"/>
      <w:numFmt w:val="bullet"/>
      <w:lvlText w:val=""/>
      <w:lvlJc w:val="left"/>
      <w:pPr>
        <w:ind w:left="5823" w:hanging="360"/>
      </w:pPr>
      <w:rPr>
        <w:rFonts w:ascii="Wingdings" w:hAnsi="Wingdings" w:hint="default"/>
      </w:rPr>
    </w:lvl>
    <w:lvl w:ilvl="6" w:tplc="04090001" w:tentative="1">
      <w:start w:val="1"/>
      <w:numFmt w:val="bullet"/>
      <w:lvlText w:val=""/>
      <w:lvlJc w:val="left"/>
      <w:pPr>
        <w:ind w:left="6543" w:hanging="360"/>
      </w:pPr>
      <w:rPr>
        <w:rFonts w:ascii="Symbol" w:hAnsi="Symbol" w:hint="default"/>
      </w:rPr>
    </w:lvl>
    <w:lvl w:ilvl="7" w:tplc="04090003" w:tentative="1">
      <w:start w:val="1"/>
      <w:numFmt w:val="bullet"/>
      <w:lvlText w:val="o"/>
      <w:lvlJc w:val="left"/>
      <w:pPr>
        <w:ind w:left="7263" w:hanging="360"/>
      </w:pPr>
      <w:rPr>
        <w:rFonts w:ascii="Courier New" w:hAnsi="Courier New" w:cs="Courier New" w:hint="default"/>
      </w:rPr>
    </w:lvl>
    <w:lvl w:ilvl="8" w:tplc="04090005" w:tentative="1">
      <w:start w:val="1"/>
      <w:numFmt w:val="bullet"/>
      <w:lvlText w:val=""/>
      <w:lvlJc w:val="left"/>
      <w:pPr>
        <w:ind w:left="7983" w:hanging="360"/>
      </w:pPr>
      <w:rPr>
        <w:rFonts w:ascii="Wingdings" w:hAnsi="Wingdings" w:hint="default"/>
      </w:rPr>
    </w:lvl>
  </w:abstractNum>
  <w:abstractNum w:abstractNumId="26" w15:restartNumberingAfterBreak="0">
    <w:nsid w:val="199B7A3B"/>
    <w:multiLevelType w:val="hybridMultilevel"/>
    <w:tmpl w:val="0F7666C2"/>
    <w:lvl w:ilvl="0" w:tplc="7DE0910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A514B37"/>
    <w:multiLevelType w:val="hybridMultilevel"/>
    <w:tmpl w:val="7ABCDA60"/>
    <w:lvl w:ilvl="0" w:tplc="A9047E22">
      <w:start w:val="5"/>
      <w:numFmt w:val="bullet"/>
      <w:lvlText w:val="-"/>
      <w:lvlJc w:val="left"/>
      <w:pPr>
        <w:ind w:left="2880" w:hanging="360"/>
      </w:pPr>
      <w:rPr>
        <w:rFonts w:ascii="Trebuchet MS" w:eastAsiaTheme="minorHAnsi" w:hAnsi="Trebuchet MS" w:cs="Arial" w:hint="default"/>
      </w:rPr>
    </w:lvl>
    <w:lvl w:ilvl="1" w:tplc="0409000D">
      <w:start w:val="1"/>
      <w:numFmt w:val="bullet"/>
      <w:lvlText w:val=""/>
      <w:lvlJc w:val="left"/>
      <w:pPr>
        <w:ind w:left="3600" w:hanging="360"/>
      </w:pPr>
      <w:rPr>
        <w:rFonts w:ascii="Wingdings" w:hAnsi="Wingdings"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8" w15:restartNumberingAfterBreak="0">
    <w:nsid w:val="1B9D1A0F"/>
    <w:multiLevelType w:val="hybridMultilevel"/>
    <w:tmpl w:val="B49A23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1C9070D6"/>
    <w:multiLevelType w:val="multilevel"/>
    <w:tmpl w:val="BF40AD8E"/>
    <w:lvl w:ilvl="0">
      <w:start w:val="7"/>
      <w:numFmt w:val="decimal"/>
      <w:suff w:val="space"/>
      <w:lvlText w:val="%1."/>
      <w:lvlJc w:val="left"/>
      <w:pPr>
        <w:ind w:left="720" w:hanging="360"/>
      </w:pPr>
      <w:rPr>
        <w:rFonts w:hint="default"/>
      </w:rPr>
    </w:lvl>
    <w:lvl w:ilvl="1">
      <w:start w:val="1"/>
      <w:numFmt w:val="decimal"/>
      <w:isLgl/>
      <w:suff w:val="space"/>
      <w:lvlText w:val="%1.%2."/>
      <w:lvlJc w:val="left"/>
      <w:pPr>
        <w:ind w:left="216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30" w15:restartNumberingAfterBreak="0">
    <w:nsid w:val="1D7F44DE"/>
    <w:multiLevelType w:val="hybridMultilevel"/>
    <w:tmpl w:val="946EEEA0"/>
    <w:lvl w:ilvl="0" w:tplc="04090009">
      <w:start w:val="1"/>
      <w:numFmt w:val="bullet"/>
      <w:lvlText w:val=""/>
      <w:lvlJc w:val="left"/>
      <w:pPr>
        <w:tabs>
          <w:tab w:val="num" w:pos="284"/>
        </w:tabs>
        <w:ind w:left="284" w:hanging="284"/>
      </w:pPr>
      <w:rPr>
        <w:rFonts w:ascii="Wingdings" w:hAnsi="Wingdings" w:hint="default"/>
      </w:rPr>
    </w:lvl>
    <w:lvl w:ilvl="1" w:tplc="FFFFFFFF">
      <w:numFmt w:val="bullet"/>
      <w:lvlText w:val="-"/>
      <w:lvlJc w:val="left"/>
      <w:pPr>
        <w:tabs>
          <w:tab w:val="num" w:pos="1440"/>
        </w:tabs>
        <w:ind w:left="1440" w:hanging="360"/>
      </w:pPr>
      <w:rPr>
        <w:rFonts w:ascii="Times New Roman" w:hAnsi="Times New Roman" w:cs="Times New Roman"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15:restartNumberingAfterBreak="0">
    <w:nsid w:val="1FD744E2"/>
    <w:multiLevelType w:val="hybridMultilevel"/>
    <w:tmpl w:val="C2D4B6B4"/>
    <w:lvl w:ilvl="0" w:tplc="04090011">
      <w:start w:val="1"/>
      <w:numFmt w:val="decimal"/>
      <w:lvlText w:val="%1)"/>
      <w:lvlJc w:val="left"/>
      <w:pPr>
        <w:ind w:left="720"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2" w15:restartNumberingAfterBreak="0">
    <w:nsid w:val="20A51600"/>
    <w:multiLevelType w:val="hybridMultilevel"/>
    <w:tmpl w:val="F8324082"/>
    <w:lvl w:ilvl="0" w:tplc="3DA8BC0E">
      <w:start w:val="1"/>
      <w:numFmt w:val="decimal"/>
      <w:suff w:val="space"/>
      <w:lvlText w:val="(%1)"/>
      <w:lvlJc w:val="left"/>
      <w:pPr>
        <w:ind w:left="862"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3" w15:restartNumberingAfterBreak="0">
    <w:nsid w:val="20AB7CA5"/>
    <w:multiLevelType w:val="hybridMultilevel"/>
    <w:tmpl w:val="B9D0E120"/>
    <w:lvl w:ilvl="0" w:tplc="0D6EAD16">
      <w:start w:val="1"/>
      <w:numFmt w:val="decimal"/>
      <w:suff w:val="space"/>
      <w:lvlText w:val="(%1)"/>
      <w:lvlJc w:val="left"/>
      <w:pPr>
        <w:ind w:left="862"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4" w15:restartNumberingAfterBreak="0">
    <w:nsid w:val="20AC272E"/>
    <w:multiLevelType w:val="hybridMultilevel"/>
    <w:tmpl w:val="9516D858"/>
    <w:lvl w:ilvl="0" w:tplc="82F456C8">
      <w:start w:val="1"/>
      <w:numFmt w:val="bullet"/>
      <w:lvlText w:val="-"/>
      <w:lvlJc w:val="left"/>
      <w:pPr>
        <w:ind w:left="1080" w:hanging="360"/>
      </w:pPr>
      <w:rPr>
        <w:rFonts w:ascii="Calibri" w:eastAsia="Times New Roman" w:hAnsi="Calibri" w:cs="Trebuchet M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11A080F"/>
    <w:multiLevelType w:val="hybridMultilevel"/>
    <w:tmpl w:val="66E4C60C"/>
    <w:lvl w:ilvl="0" w:tplc="6DD04504">
      <w:start w:val="1"/>
      <w:numFmt w:val="decimal"/>
      <w:suff w:val="space"/>
      <w:lvlText w:val="(%1)"/>
      <w:lvlJc w:val="left"/>
      <w:pPr>
        <w:ind w:left="720" w:hanging="360"/>
      </w:pPr>
      <w:rPr>
        <w:rFonts w:cs="Arial" w:hint="default"/>
        <w:i w:val="0"/>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6" w15:restartNumberingAfterBreak="0">
    <w:nsid w:val="22595F09"/>
    <w:multiLevelType w:val="hybridMultilevel"/>
    <w:tmpl w:val="8F12473E"/>
    <w:lvl w:ilvl="0" w:tplc="04090017">
      <w:start w:val="1"/>
      <w:numFmt w:val="lowerLetter"/>
      <w:lvlText w:val="%1)"/>
      <w:lvlJc w:val="left"/>
      <w:pPr>
        <w:ind w:left="360" w:hanging="360"/>
      </w:p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22DD3599"/>
    <w:multiLevelType w:val="multilevel"/>
    <w:tmpl w:val="4EAA5BA6"/>
    <w:lvl w:ilvl="0">
      <w:start w:val="1"/>
      <w:numFmt w:val="decimal"/>
      <w:lvlText w:val="(%1)"/>
      <w:lvlJc w:val="left"/>
      <w:pPr>
        <w:tabs>
          <w:tab w:val="num" w:pos="851"/>
        </w:tabs>
        <w:ind w:left="851"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15:restartNumberingAfterBreak="0">
    <w:nsid w:val="248A69CA"/>
    <w:multiLevelType w:val="hybridMultilevel"/>
    <w:tmpl w:val="E1AE67D8"/>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249D5844"/>
    <w:multiLevelType w:val="hybridMultilevel"/>
    <w:tmpl w:val="23802EF4"/>
    <w:lvl w:ilvl="0" w:tplc="DA5EE6BA">
      <w:start w:val="1"/>
      <w:numFmt w:val="decimal"/>
      <w:suff w:val="space"/>
      <w:lvlText w:val="(%1)"/>
      <w:lvlJc w:val="left"/>
      <w:pPr>
        <w:ind w:left="720"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41" w15:restartNumberingAfterBreak="0">
    <w:nsid w:val="253E7A84"/>
    <w:multiLevelType w:val="hybridMultilevel"/>
    <w:tmpl w:val="D0E467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26BB10EE"/>
    <w:multiLevelType w:val="hybridMultilevel"/>
    <w:tmpl w:val="9530C774"/>
    <w:lvl w:ilvl="0" w:tplc="E9EC9772">
      <w:start w:val="1"/>
      <w:numFmt w:val="bullet"/>
      <w:suff w:val="space"/>
      <w:lvlText w:val=""/>
      <w:lvlJc w:val="left"/>
      <w:pPr>
        <w:ind w:left="1800" w:hanging="360"/>
      </w:pPr>
      <w:rPr>
        <w:rFonts w:ascii="Symbol" w:hAnsi="Symbol" w:hint="default"/>
      </w:rPr>
    </w:lvl>
    <w:lvl w:ilvl="1" w:tplc="AEBA8CD6">
      <w:start w:val="8034"/>
      <w:numFmt w:val="bullet"/>
      <w:lvlText w:val="-"/>
      <w:lvlJc w:val="left"/>
      <w:pPr>
        <w:tabs>
          <w:tab w:val="num" w:pos="1080"/>
        </w:tabs>
        <w:ind w:left="1080" w:hanging="360"/>
      </w:pPr>
      <w:rPr>
        <w:rFonts w:ascii="Arial" w:eastAsia="Times New Roman" w:hAnsi="Arial"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276034F9"/>
    <w:multiLevelType w:val="hybridMultilevel"/>
    <w:tmpl w:val="B44C7B92"/>
    <w:lvl w:ilvl="0" w:tplc="3B5A446E">
      <w:start w:val="1"/>
      <w:numFmt w:val="bullet"/>
      <w:suff w:val="space"/>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AC15EC5"/>
    <w:multiLevelType w:val="hybridMultilevel"/>
    <w:tmpl w:val="FD8228C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2B6C7AFB"/>
    <w:multiLevelType w:val="hybridMultilevel"/>
    <w:tmpl w:val="3B0E18CC"/>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BCE138C">
      <w:start w:val="1"/>
      <w:numFmt w:val="lowerLetter"/>
      <w:suff w:val="space"/>
      <w:lvlText w:val="(%3)"/>
      <w:lvlJc w:val="left"/>
      <w:pPr>
        <w:ind w:left="682"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7" w15:restartNumberingAfterBreak="0">
    <w:nsid w:val="2C1B3AB9"/>
    <w:multiLevelType w:val="multilevel"/>
    <w:tmpl w:val="7F845C42"/>
    <w:lvl w:ilvl="0">
      <w:start w:val="1"/>
      <w:numFmt w:val="decimal"/>
      <w:lvlText w:val="%1."/>
      <w:lvlJc w:val="left"/>
      <w:pPr>
        <w:ind w:left="450" w:hanging="450"/>
      </w:pPr>
      <w:rPr>
        <w:rFonts w:eastAsia="Times New Roman" w:cs="Arial" w:hint="default"/>
        <w:b/>
        <w:color w:val="auto"/>
      </w:rPr>
    </w:lvl>
    <w:lvl w:ilvl="1">
      <w:start w:val="1"/>
      <w:numFmt w:val="decimal"/>
      <w:suff w:val="space"/>
      <w:lvlText w:val="%1.%2."/>
      <w:lvlJc w:val="left"/>
      <w:pPr>
        <w:ind w:left="2520" w:hanging="720"/>
      </w:pPr>
      <w:rPr>
        <w:rFonts w:eastAsia="Times New Roman" w:cs="Arial" w:hint="default"/>
        <w:b w:val="0"/>
        <w:color w:val="auto"/>
      </w:rPr>
    </w:lvl>
    <w:lvl w:ilvl="2">
      <w:start w:val="1"/>
      <w:numFmt w:val="decimal"/>
      <w:lvlText w:val="%1.%2.%3."/>
      <w:lvlJc w:val="left"/>
      <w:pPr>
        <w:ind w:left="2502" w:hanging="720"/>
      </w:pPr>
      <w:rPr>
        <w:rFonts w:eastAsia="Times New Roman" w:cs="Arial" w:hint="default"/>
        <w:b/>
        <w:color w:val="auto"/>
      </w:rPr>
    </w:lvl>
    <w:lvl w:ilvl="3">
      <w:start w:val="1"/>
      <w:numFmt w:val="decimal"/>
      <w:lvlText w:val="%1.%2.%3.%4."/>
      <w:lvlJc w:val="left"/>
      <w:pPr>
        <w:ind w:left="3753" w:hanging="1080"/>
      </w:pPr>
      <w:rPr>
        <w:rFonts w:eastAsia="Times New Roman" w:cs="Arial" w:hint="default"/>
        <w:b/>
        <w:color w:val="auto"/>
      </w:rPr>
    </w:lvl>
    <w:lvl w:ilvl="4">
      <w:start w:val="1"/>
      <w:numFmt w:val="decimal"/>
      <w:lvlText w:val="%1.%2.%3.%4.%5."/>
      <w:lvlJc w:val="left"/>
      <w:pPr>
        <w:ind w:left="4644" w:hanging="1080"/>
      </w:pPr>
      <w:rPr>
        <w:rFonts w:eastAsia="Times New Roman" w:cs="Arial" w:hint="default"/>
        <w:b/>
        <w:color w:val="auto"/>
      </w:rPr>
    </w:lvl>
    <w:lvl w:ilvl="5">
      <w:start w:val="1"/>
      <w:numFmt w:val="decimal"/>
      <w:lvlText w:val="%1.%2.%3.%4.%5.%6."/>
      <w:lvlJc w:val="left"/>
      <w:pPr>
        <w:ind w:left="5895" w:hanging="1440"/>
      </w:pPr>
      <w:rPr>
        <w:rFonts w:eastAsia="Times New Roman" w:cs="Arial" w:hint="default"/>
        <w:b/>
        <w:color w:val="auto"/>
      </w:rPr>
    </w:lvl>
    <w:lvl w:ilvl="6">
      <w:start w:val="1"/>
      <w:numFmt w:val="decimal"/>
      <w:lvlText w:val="%1.%2.%3.%4.%5.%6.%7."/>
      <w:lvlJc w:val="left"/>
      <w:pPr>
        <w:ind w:left="7146" w:hanging="1800"/>
      </w:pPr>
      <w:rPr>
        <w:rFonts w:eastAsia="Times New Roman" w:cs="Arial" w:hint="default"/>
        <w:b/>
        <w:color w:val="auto"/>
      </w:rPr>
    </w:lvl>
    <w:lvl w:ilvl="7">
      <w:start w:val="1"/>
      <w:numFmt w:val="decimal"/>
      <w:lvlText w:val="%1.%2.%3.%4.%5.%6.%7.%8."/>
      <w:lvlJc w:val="left"/>
      <w:pPr>
        <w:ind w:left="8037" w:hanging="1800"/>
      </w:pPr>
      <w:rPr>
        <w:rFonts w:eastAsia="Times New Roman" w:cs="Arial" w:hint="default"/>
        <w:b/>
        <w:color w:val="auto"/>
      </w:rPr>
    </w:lvl>
    <w:lvl w:ilvl="8">
      <w:start w:val="1"/>
      <w:numFmt w:val="decimal"/>
      <w:lvlText w:val="%1.%2.%3.%4.%5.%6.%7.%8.%9."/>
      <w:lvlJc w:val="left"/>
      <w:pPr>
        <w:ind w:left="9288" w:hanging="2160"/>
      </w:pPr>
      <w:rPr>
        <w:rFonts w:eastAsia="Times New Roman" w:cs="Arial" w:hint="default"/>
        <w:b/>
        <w:color w:val="auto"/>
      </w:rPr>
    </w:lvl>
  </w:abstractNum>
  <w:abstractNum w:abstractNumId="48" w15:restartNumberingAfterBreak="0">
    <w:nsid w:val="2C446A82"/>
    <w:multiLevelType w:val="hybridMultilevel"/>
    <w:tmpl w:val="B426C66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2C4F0415"/>
    <w:multiLevelType w:val="hybridMultilevel"/>
    <w:tmpl w:val="50B6DA32"/>
    <w:lvl w:ilvl="0" w:tplc="1BA4C05E">
      <w:start w:val="1"/>
      <w:numFmt w:val="decimal"/>
      <w:suff w:val="space"/>
      <w:lvlText w:val="(%1)"/>
      <w:lvlJc w:val="left"/>
      <w:pPr>
        <w:ind w:left="862"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D3755F8"/>
    <w:multiLevelType w:val="hybridMultilevel"/>
    <w:tmpl w:val="EB78F5A6"/>
    <w:lvl w:ilvl="0" w:tplc="38602788">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DA7225D"/>
    <w:multiLevelType w:val="hybridMultilevel"/>
    <w:tmpl w:val="7D409218"/>
    <w:lvl w:ilvl="0" w:tplc="928A5912">
      <w:start w:val="1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E5E0C86"/>
    <w:multiLevelType w:val="hybridMultilevel"/>
    <w:tmpl w:val="960CCBE8"/>
    <w:lvl w:ilvl="0" w:tplc="6C962ED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2F7F63EC"/>
    <w:multiLevelType w:val="multilevel"/>
    <w:tmpl w:val="7436BEFA"/>
    <w:lvl w:ilvl="0">
      <w:start w:val="3"/>
      <w:numFmt w:val="decimal"/>
      <w:lvlText w:val="%1."/>
      <w:lvlJc w:val="left"/>
      <w:pPr>
        <w:ind w:left="450" w:hanging="450"/>
      </w:pPr>
      <w:rPr>
        <w:rFonts w:hint="default"/>
        <w:b/>
      </w:rPr>
    </w:lvl>
    <w:lvl w:ilvl="1">
      <w:start w:val="1"/>
      <w:numFmt w:val="decimal"/>
      <w:suff w:val="space"/>
      <w:lvlText w:val="%1.%2."/>
      <w:lvlJc w:val="left"/>
      <w:pPr>
        <w:ind w:left="2160" w:hanging="720"/>
      </w:pPr>
      <w:rPr>
        <w:rFonts w:hint="default"/>
        <w:b w:val="0"/>
      </w:rPr>
    </w:lvl>
    <w:lvl w:ilvl="2">
      <w:start w:val="1"/>
      <w:numFmt w:val="decimal"/>
      <w:lvlText w:val="%1.%2.%3."/>
      <w:lvlJc w:val="left"/>
      <w:pPr>
        <w:ind w:left="3600" w:hanging="720"/>
      </w:pPr>
      <w:rPr>
        <w:rFonts w:hint="default"/>
        <w:b/>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440" w:hanging="180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680" w:hanging="2160"/>
      </w:pPr>
      <w:rPr>
        <w:rFonts w:hint="default"/>
        <w:b/>
      </w:rPr>
    </w:lvl>
  </w:abstractNum>
  <w:abstractNum w:abstractNumId="54" w15:restartNumberingAfterBreak="0">
    <w:nsid w:val="310A79C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55" w15:restartNumberingAfterBreak="0">
    <w:nsid w:val="333E7FD8"/>
    <w:multiLevelType w:val="hybridMultilevel"/>
    <w:tmpl w:val="DBAE62BE"/>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6"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58" w15:restartNumberingAfterBreak="0">
    <w:nsid w:val="34A01D4D"/>
    <w:multiLevelType w:val="hybridMultilevel"/>
    <w:tmpl w:val="87987B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4FF4BEC"/>
    <w:multiLevelType w:val="singleLevel"/>
    <w:tmpl w:val="26ACEC50"/>
    <w:lvl w:ilvl="0">
      <w:start w:val="1"/>
      <w:numFmt w:val="decimal"/>
      <w:lvlText w:val="%1."/>
      <w:legacy w:legacy="1" w:legacySpace="0" w:legacyIndent="216"/>
      <w:lvlJc w:val="left"/>
      <w:rPr>
        <w:rFonts w:ascii="Arial" w:hAnsi="Arial" w:cs="Arial" w:hint="default"/>
      </w:rPr>
    </w:lvl>
  </w:abstractNum>
  <w:abstractNum w:abstractNumId="60" w15:restartNumberingAfterBreak="0">
    <w:nsid w:val="36104914"/>
    <w:multiLevelType w:val="hybridMultilevel"/>
    <w:tmpl w:val="BB960CCC"/>
    <w:lvl w:ilvl="0" w:tplc="776CEEE4">
      <w:start w:val="1"/>
      <w:numFmt w:val="bullet"/>
      <w:lvlText w:val=""/>
      <w:lvlPicBulletId w:val="0"/>
      <w:lvlJc w:val="left"/>
      <w:pPr>
        <w:ind w:left="360" w:hanging="360"/>
      </w:pPr>
      <w:rPr>
        <w:rFonts w:ascii="Symbol" w:hAnsi="Symbol" w:hint="default"/>
        <w:color w:val="auto"/>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37365944"/>
    <w:multiLevelType w:val="hybridMultilevel"/>
    <w:tmpl w:val="9426DCC6"/>
    <w:lvl w:ilvl="0" w:tplc="EDB2635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378061BC"/>
    <w:multiLevelType w:val="hybridMultilevel"/>
    <w:tmpl w:val="7184387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37A62ABC"/>
    <w:multiLevelType w:val="multilevel"/>
    <w:tmpl w:val="37F63700"/>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5" w15:restartNumberingAfterBreak="0">
    <w:nsid w:val="390F4398"/>
    <w:multiLevelType w:val="singleLevel"/>
    <w:tmpl w:val="B83ED8D4"/>
    <w:lvl w:ilvl="0">
      <w:start w:val="4"/>
      <w:numFmt w:val="decimal"/>
      <w:lvlText w:val="%1."/>
      <w:legacy w:legacy="1" w:legacySpace="0" w:legacyIndent="240"/>
      <w:lvlJc w:val="left"/>
      <w:rPr>
        <w:rFonts w:ascii="Times New Roman" w:hAnsi="Times New Roman" w:cs="Times New Roman" w:hint="default"/>
      </w:rPr>
    </w:lvl>
  </w:abstractNum>
  <w:abstractNum w:abstractNumId="66" w15:restartNumberingAfterBreak="0">
    <w:nsid w:val="39BD35E3"/>
    <w:multiLevelType w:val="hybridMultilevel"/>
    <w:tmpl w:val="90A6C66C"/>
    <w:lvl w:ilvl="0" w:tplc="D9CE6518">
      <w:start w:val="1"/>
      <w:numFmt w:val="bullet"/>
      <w:suff w:val="space"/>
      <w:lvlText w:val=""/>
      <w:lvlJc w:val="left"/>
      <w:pPr>
        <w:ind w:left="108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9EA0D30"/>
    <w:multiLevelType w:val="hybridMultilevel"/>
    <w:tmpl w:val="89B09AEE"/>
    <w:lvl w:ilvl="0" w:tplc="98C67E08">
      <w:start w:val="1"/>
      <w:numFmt w:val="decimal"/>
      <w:suff w:val="space"/>
      <w:lvlText w:val="(%1)"/>
      <w:lvlJc w:val="left"/>
      <w:pPr>
        <w:ind w:left="720" w:hanging="360"/>
      </w:pPr>
      <w:rPr>
        <w:rFonts w:cs="Times New Roman" w:hint="default"/>
        <w:color w:val="auto"/>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68" w15:restartNumberingAfterBreak="0">
    <w:nsid w:val="3ADE170B"/>
    <w:multiLevelType w:val="hybridMultilevel"/>
    <w:tmpl w:val="DF4E532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3C817440"/>
    <w:multiLevelType w:val="hybridMultilevel"/>
    <w:tmpl w:val="02B2D5F2"/>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0" w15:restartNumberingAfterBreak="0">
    <w:nsid w:val="3F19503B"/>
    <w:multiLevelType w:val="hybridMultilevel"/>
    <w:tmpl w:val="4EB879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FB97005"/>
    <w:multiLevelType w:val="hybridMultilevel"/>
    <w:tmpl w:val="643CEA64"/>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40C629C1"/>
    <w:multiLevelType w:val="hybridMultilevel"/>
    <w:tmpl w:val="26D87BF2"/>
    <w:lvl w:ilvl="0" w:tplc="C1FEB974">
      <w:start w:val="1"/>
      <w:numFmt w:val="lowerLetter"/>
      <w:suff w:val="space"/>
      <w:lvlText w:val="(%1)"/>
      <w:lvlJc w:val="left"/>
      <w:pPr>
        <w:ind w:left="862"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73" w15:restartNumberingAfterBreak="0">
    <w:nsid w:val="414064CC"/>
    <w:multiLevelType w:val="singleLevel"/>
    <w:tmpl w:val="79B8E630"/>
    <w:lvl w:ilvl="0">
      <w:start w:val="1"/>
      <w:numFmt w:val="decimal"/>
      <w:lvlText w:val="%1."/>
      <w:legacy w:legacy="1" w:legacySpace="0" w:legacyIndent="230"/>
      <w:lvlJc w:val="left"/>
      <w:rPr>
        <w:rFonts w:ascii="Arial" w:hAnsi="Arial" w:cs="Arial" w:hint="default"/>
      </w:rPr>
    </w:lvl>
  </w:abstractNum>
  <w:abstractNum w:abstractNumId="74" w15:restartNumberingAfterBreak="0">
    <w:nsid w:val="41680445"/>
    <w:multiLevelType w:val="hybridMultilevel"/>
    <w:tmpl w:val="D9A64124"/>
    <w:lvl w:ilvl="0" w:tplc="776CEEE4">
      <w:start w:val="1"/>
      <w:numFmt w:val="bullet"/>
      <w:lvlText w:val=""/>
      <w:lvlPicBulletId w:val="0"/>
      <w:lvlJc w:val="left"/>
      <w:pPr>
        <w:ind w:left="720" w:hanging="360"/>
      </w:pPr>
      <w:rPr>
        <w:rFonts w:ascii="Symbol" w:hAnsi="Symbol" w:hint="default"/>
        <w:color w:val="auto"/>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41797565"/>
    <w:multiLevelType w:val="hybridMultilevel"/>
    <w:tmpl w:val="51106C80"/>
    <w:lvl w:ilvl="0" w:tplc="369A3DD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41B33A4F"/>
    <w:multiLevelType w:val="hybridMultilevel"/>
    <w:tmpl w:val="A3AA54F4"/>
    <w:lvl w:ilvl="0" w:tplc="85CAFDC8">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7" w15:restartNumberingAfterBreak="0">
    <w:nsid w:val="421674EA"/>
    <w:multiLevelType w:val="hybridMultilevel"/>
    <w:tmpl w:val="EE32BE06"/>
    <w:lvl w:ilvl="0" w:tplc="74B22ADE">
      <w:start w:val="1"/>
      <w:numFmt w:val="decimal"/>
      <w:suff w:val="space"/>
      <w:lvlText w:val="(%1)"/>
      <w:lvlJc w:val="left"/>
      <w:pPr>
        <w:ind w:left="86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8" w15:restartNumberingAfterBreak="0">
    <w:nsid w:val="43223A67"/>
    <w:multiLevelType w:val="hybridMultilevel"/>
    <w:tmpl w:val="A6E40D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43C64400"/>
    <w:multiLevelType w:val="hybridMultilevel"/>
    <w:tmpl w:val="78D02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D441DF"/>
    <w:multiLevelType w:val="hybridMultilevel"/>
    <w:tmpl w:val="3D96058A"/>
    <w:lvl w:ilvl="0" w:tplc="7A8833A2">
      <w:start w:val="1"/>
      <w:numFmt w:val="decimal"/>
      <w:suff w:val="space"/>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1" w15:restartNumberingAfterBreak="0">
    <w:nsid w:val="450808DB"/>
    <w:multiLevelType w:val="hybridMultilevel"/>
    <w:tmpl w:val="62DC07EC"/>
    <w:lvl w:ilvl="0" w:tplc="B2C47E50">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83" w15:restartNumberingAfterBreak="0">
    <w:nsid w:val="463220F1"/>
    <w:multiLevelType w:val="multilevel"/>
    <w:tmpl w:val="E7D43136"/>
    <w:lvl w:ilvl="0">
      <w:start w:val="3"/>
      <w:numFmt w:val="decimal"/>
      <w:lvlText w:val="%1."/>
      <w:lvlJc w:val="left"/>
      <w:pPr>
        <w:ind w:left="432" w:hanging="432"/>
      </w:pPr>
      <w:rPr>
        <w:rFonts w:cs="Trebuchet MS" w:hint="default"/>
      </w:rPr>
    </w:lvl>
    <w:lvl w:ilvl="1">
      <w:start w:val="4"/>
      <w:numFmt w:val="decimal"/>
      <w:lvlText w:val="%1.%2."/>
      <w:lvlJc w:val="left"/>
      <w:pPr>
        <w:ind w:left="1080" w:hanging="720"/>
      </w:pPr>
      <w:rPr>
        <w:rFonts w:cs="Trebuchet MS" w:hint="default"/>
      </w:rPr>
    </w:lvl>
    <w:lvl w:ilvl="2">
      <w:start w:val="1"/>
      <w:numFmt w:val="decimal"/>
      <w:lvlText w:val="%1.%2.%3."/>
      <w:lvlJc w:val="left"/>
      <w:pPr>
        <w:ind w:left="1440" w:hanging="720"/>
      </w:pPr>
      <w:rPr>
        <w:rFonts w:cs="Trebuchet MS" w:hint="default"/>
      </w:rPr>
    </w:lvl>
    <w:lvl w:ilvl="3">
      <w:start w:val="1"/>
      <w:numFmt w:val="decimal"/>
      <w:lvlText w:val="%1.%2.%3.%4."/>
      <w:lvlJc w:val="left"/>
      <w:pPr>
        <w:ind w:left="2160" w:hanging="1080"/>
      </w:pPr>
      <w:rPr>
        <w:rFonts w:cs="Trebuchet MS" w:hint="default"/>
      </w:rPr>
    </w:lvl>
    <w:lvl w:ilvl="4">
      <w:start w:val="1"/>
      <w:numFmt w:val="decimal"/>
      <w:lvlText w:val="%1.%2.%3.%4.%5."/>
      <w:lvlJc w:val="left"/>
      <w:pPr>
        <w:ind w:left="2520" w:hanging="1080"/>
      </w:pPr>
      <w:rPr>
        <w:rFonts w:cs="Trebuchet MS" w:hint="default"/>
      </w:rPr>
    </w:lvl>
    <w:lvl w:ilvl="5">
      <w:start w:val="1"/>
      <w:numFmt w:val="decimal"/>
      <w:lvlText w:val="%1.%2.%3.%4.%5.%6."/>
      <w:lvlJc w:val="left"/>
      <w:pPr>
        <w:ind w:left="3240" w:hanging="1440"/>
      </w:pPr>
      <w:rPr>
        <w:rFonts w:cs="Trebuchet MS" w:hint="default"/>
      </w:rPr>
    </w:lvl>
    <w:lvl w:ilvl="6">
      <w:start w:val="1"/>
      <w:numFmt w:val="decimal"/>
      <w:lvlText w:val="%1.%2.%3.%4.%5.%6.%7."/>
      <w:lvlJc w:val="left"/>
      <w:pPr>
        <w:ind w:left="3960" w:hanging="1800"/>
      </w:pPr>
      <w:rPr>
        <w:rFonts w:cs="Trebuchet MS" w:hint="default"/>
      </w:rPr>
    </w:lvl>
    <w:lvl w:ilvl="7">
      <w:start w:val="1"/>
      <w:numFmt w:val="decimal"/>
      <w:lvlText w:val="%1.%2.%3.%4.%5.%6.%7.%8."/>
      <w:lvlJc w:val="left"/>
      <w:pPr>
        <w:ind w:left="4320" w:hanging="1800"/>
      </w:pPr>
      <w:rPr>
        <w:rFonts w:cs="Trebuchet MS" w:hint="default"/>
      </w:rPr>
    </w:lvl>
    <w:lvl w:ilvl="8">
      <w:start w:val="1"/>
      <w:numFmt w:val="decimal"/>
      <w:lvlText w:val="%1.%2.%3.%4.%5.%6.%7.%8.%9."/>
      <w:lvlJc w:val="left"/>
      <w:pPr>
        <w:ind w:left="5040" w:hanging="2160"/>
      </w:pPr>
      <w:rPr>
        <w:rFonts w:cs="Trebuchet MS" w:hint="default"/>
      </w:rPr>
    </w:lvl>
  </w:abstractNum>
  <w:abstractNum w:abstractNumId="84" w15:restartNumberingAfterBreak="0">
    <w:nsid w:val="468809FD"/>
    <w:multiLevelType w:val="hybridMultilevel"/>
    <w:tmpl w:val="FD32147E"/>
    <w:lvl w:ilvl="0" w:tplc="074ADD44">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7D14FD1"/>
    <w:multiLevelType w:val="hybridMultilevel"/>
    <w:tmpl w:val="1534A9AE"/>
    <w:lvl w:ilvl="0" w:tplc="04090017">
      <w:start w:val="1"/>
      <w:numFmt w:val="lowerLetter"/>
      <w:lvlText w:val="%1)"/>
      <w:lvlJc w:val="left"/>
      <w:pPr>
        <w:ind w:left="1081" w:hanging="360"/>
      </w:pPr>
    </w:lvl>
    <w:lvl w:ilvl="1" w:tplc="930E0A1C">
      <w:start w:val="1"/>
      <w:numFmt w:val="lowerLetter"/>
      <w:suff w:val="space"/>
      <w:lvlText w:val="(%2)"/>
      <w:lvlJc w:val="left"/>
      <w:pPr>
        <w:ind w:left="862" w:hanging="360"/>
      </w:pPr>
      <w:rPr>
        <w:rFonts w:cs="Times New Roman" w:hint="default"/>
      </w:rPr>
    </w:lvl>
    <w:lvl w:ilvl="2" w:tplc="0409001B" w:tentative="1">
      <w:start w:val="1"/>
      <w:numFmt w:val="lowerRoman"/>
      <w:lvlText w:val="%3."/>
      <w:lvlJc w:val="right"/>
      <w:pPr>
        <w:ind w:left="2521" w:hanging="180"/>
      </w:pPr>
    </w:lvl>
    <w:lvl w:ilvl="3" w:tplc="0409000F" w:tentative="1">
      <w:start w:val="1"/>
      <w:numFmt w:val="decimal"/>
      <w:lvlText w:val="%4."/>
      <w:lvlJc w:val="left"/>
      <w:pPr>
        <w:ind w:left="3241" w:hanging="360"/>
      </w:p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86"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A9205DF"/>
    <w:multiLevelType w:val="hybridMultilevel"/>
    <w:tmpl w:val="016CF29C"/>
    <w:lvl w:ilvl="0" w:tplc="273CB670">
      <w:start w:val="1"/>
      <w:numFmt w:val="decimal"/>
      <w:lvlText w:val="(%1)"/>
      <w:lvlJc w:val="left"/>
      <w:pPr>
        <w:ind w:left="361" w:hanging="360"/>
      </w:pPr>
      <w:rPr>
        <w:rFonts w:hint="default"/>
      </w:rPr>
    </w:lvl>
    <w:lvl w:ilvl="1" w:tplc="74789FB8">
      <w:start w:val="1"/>
      <w:numFmt w:val="lowerLetter"/>
      <w:suff w:val="space"/>
      <w:lvlText w:val="%2."/>
      <w:lvlJc w:val="left"/>
      <w:pPr>
        <w:ind w:left="862" w:hanging="360"/>
      </w:pPr>
      <w:rPr>
        <w:rFonts w:cs="Times New Roman"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88"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D5E565C"/>
    <w:multiLevelType w:val="hybridMultilevel"/>
    <w:tmpl w:val="D714A1D0"/>
    <w:lvl w:ilvl="0" w:tplc="DCF2BF34">
      <w:start w:val="1"/>
      <w:numFmt w:val="decimal"/>
      <w:suff w:val="space"/>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03559C7"/>
    <w:multiLevelType w:val="hybridMultilevel"/>
    <w:tmpl w:val="C7B630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1" w15:restartNumberingAfterBreak="0">
    <w:nsid w:val="503A7590"/>
    <w:multiLevelType w:val="hybridMultilevel"/>
    <w:tmpl w:val="BB86A37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2" w15:restartNumberingAfterBreak="0">
    <w:nsid w:val="50A92E89"/>
    <w:multiLevelType w:val="hybridMultilevel"/>
    <w:tmpl w:val="D24EA602"/>
    <w:lvl w:ilvl="0" w:tplc="59A2FEAC">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3" w15:restartNumberingAfterBreak="0">
    <w:nsid w:val="52084A17"/>
    <w:multiLevelType w:val="hybridMultilevel"/>
    <w:tmpl w:val="0ACEE576"/>
    <w:lvl w:ilvl="0" w:tplc="CF4E64A2">
      <w:start w:val="12"/>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1B6AC3"/>
    <w:multiLevelType w:val="hybridMultilevel"/>
    <w:tmpl w:val="8F2E6942"/>
    <w:lvl w:ilvl="0" w:tplc="4FD4F6CC">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5"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96" w15:restartNumberingAfterBreak="0">
    <w:nsid w:val="550863E2"/>
    <w:multiLevelType w:val="hybridMultilevel"/>
    <w:tmpl w:val="20D4EE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55211F15"/>
    <w:multiLevelType w:val="multilevel"/>
    <w:tmpl w:val="FCECB4DC"/>
    <w:lvl w:ilvl="0">
      <w:start w:val="1"/>
      <w:numFmt w:val="decimal"/>
      <w:lvlText w:val="%1."/>
      <w:legacy w:legacy="1" w:legacySpace="0" w:legacyIndent="240"/>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8" w15:restartNumberingAfterBreak="0">
    <w:nsid w:val="560715F6"/>
    <w:multiLevelType w:val="hybridMultilevel"/>
    <w:tmpl w:val="165E584E"/>
    <w:lvl w:ilvl="0" w:tplc="1896AAE2">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560C5A65"/>
    <w:multiLevelType w:val="hybridMultilevel"/>
    <w:tmpl w:val="20B417DE"/>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0" w15:restartNumberingAfterBreak="0">
    <w:nsid w:val="564B5271"/>
    <w:multiLevelType w:val="hybridMultilevel"/>
    <w:tmpl w:val="1DA6E7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68F6443"/>
    <w:multiLevelType w:val="hybridMultilevel"/>
    <w:tmpl w:val="01CEBF2C"/>
    <w:lvl w:ilvl="0" w:tplc="732A7372">
      <w:start w:val="1"/>
      <w:numFmt w:val="decimal"/>
      <w:lvlText w:val="%1."/>
      <w:lvlJc w:val="left"/>
      <w:pPr>
        <w:ind w:left="1919" w:hanging="360"/>
      </w:pPr>
      <w:rPr>
        <w:rFonts w:hint="default"/>
        <w:b w:val="0"/>
      </w:rPr>
    </w:lvl>
    <w:lvl w:ilvl="1" w:tplc="64B857FC">
      <w:start w:val="1"/>
      <w:numFmt w:val="lowerLetter"/>
      <w:lvlText w:val="%2."/>
      <w:lvlJc w:val="left"/>
      <w:pPr>
        <w:ind w:left="1080" w:hanging="360"/>
      </w:pPr>
      <w:rPr>
        <w:b/>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2" w15:restartNumberingAfterBreak="0">
    <w:nsid w:val="56AB1E85"/>
    <w:multiLevelType w:val="hybridMultilevel"/>
    <w:tmpl w:val="AE2A0556"/>
    <w:lvl w:ilvl="0" w:tplc="7D744AF8">
      <w:start w:val="1"/>
      <w:numFmt w:val="lowerLetter"/>
      <w:lvlText w:val="(%1)"/>
      <w:lvlJc w:val="left"/>
      <w:pPr>
        <w:ind w:left="1287" w:hanging="360"/>
      </w:pPr>
      <w:rPr>
        <w:rFonts w:cs="Times New Roman" w:hint="default"/>
      </w:rPr>
    </w:lvl>
    <w:lvl w:ilvl="1" w:tplc="F3F244B8">
      <w:start w:val="1"/>
      <w:numFmt w:val="lowerLetter"/>
      <w:suff w:val="space"/>
      <w:lvlText w:val="(%2)"/>
      <w:lvlJc w:val="left"/>
      <w:pPr>
        <w:ind w:left="720" w:hanging="360"/>
      </w:pPr>
      <w:rPr>
        <w:rFonts w:cs="Times New Roman"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3"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4" w15:restartNumberingAfterBreak="0">
    <w:nsid w:val="572B5E49"/>
    <w:multiLevelType w:val="hybridMultilevel"/>
    <w:tmpl w:val="B8FE5B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5" w15:restartNumberingAfterBreak="0">
    <w:nsid w:val="578F5101"/>
    <w:multiLevelType w:val="hybridMultilevel"/>
    <w:tmpl w:val="A8A8D1E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06" w15:restartNumberingAfterBreak="0">
    <w:nsid w:val="584403C4"/>
    <w:multiLevelType w:val="hybridMultilevel"/>
    <w:tmpl w:val="896A49A8"/>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7" w15:restartNumberingAfterBreak="0">
    <w:nsid w:val="59C23102"/>
    <w:multiLevelType w:val="hybridMultilevel"/>
    <w:tmpl w:val="CAD28266"/>
    <w:lvl w:ilvl="0" w:tplc="90DCAA0A">
      <w:start w:val="5"/>
      <w:numFmt w:val="bullet"/>
      <w:suff w:val="space"/>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8" w15:restartNumberingAfterBreak="0">
    <w:nsid w:val="5A234A1B"/>
    <w:multiLevelType w:val="hybridMultilevel"/>
    <w:tmpl w:val="8E689D22"/>
    <w:lvl w:ilvl="0" w:tplc="98660378">
      <w:start w:val="1"/>
      <w:numFmt w:val="bullet"/>
      <w:suff w:val="space"/>
      <w:lvlText w:val=""/>
      <w:lvlJc w:val="left"/>
      <w:pPr>
        <w:ind w:left="1440" w:hanging="360"/>
      </w:pPr>
      <w:rPr>
        <w:rFonts w:ascii="Wingdings" w:hAnsi="Wingdings" w:hint="default"/>
        <w:color w:val="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9" w15:restartNumberingAfterBreak="0">
    <w:nsid w:val="5ABD4725"/>
    <w:multiLevelType w:val="hybridMultilevel"/>
    <w:tmpl w:val="2258F3A0"/>
    <w:lvl w:ilvl="0" w:tplc="BDA62AC4">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B046EF0"/>
    <w:multiLevelType w:val="hybridMultilevel"/>
    <w:tmpl w:val="51BC2898"/>
    <w:lvl w:ilvl="0" w:tplc="3D1E256E">
      <w:start w:val="1"/>
      <w:numFmt w:val="bullet"/>
      <w:suff w:val="space"/>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B6A4953"/>
    <w:multiLevelType w:val="hybridMultilevel"/>
    <w:tmpl w:val="205CB144"/>
    <w:lvl w:ilvl="0" w:tplc="776CEEE4">
      <w:start w:val="1"/>
      <w:numFmt w:val="bullet"/>
      <w:lvlText w:val=""/>
      <w:lvlPicBulletId w:val="0"/>
      <w:lvlJc w:val="left"/>
      <w:pPr>
        <w:ind w:left="360" w:hanging="360"/>
      </w:pPr>
      <w:rPr>
        <w:rFonts w:ascii="Symbol" w:hAnsi="Symbol" w:hint="default"/>
        <w:color w:val="auto"/>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 w15:restartNumberingAfterBreak="0">
    <w:nsid w:val="5BE6473D"/>
    <w:multiLevelType w:val="multilevel"/>
    <w:tmpl w:val="ABF0C10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5CF736BA"/>
    <w:multiLevelType w:val="multilevel"/>
    <w:tmpl w:val="AD2A938C"/>
    <w:lvl w:ilvl="0">
      <w:start w:val="1"/>
      <w:numFmt w:val="decimal"/>
      <w:lvlText w:val="%1."/>
      <w:lvlJc w:val="left"/>
      <w:pPr>
        <w:ind w:left="450" w:hanging="450"/>
      </w:pPr>
      <w:rPr>
        <w:rFonts w:hint="default"/>
      </w:rPr>
    </w:lvl>
    <w:lvl w:ilvl="1">
      <w:start w:val="1"/>
      <w:numFmt w:val="decimal"/>
      <w:suff w:val="space"/>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14" w15:restartNumberingAfterBreak="0">
    <w:nsid w:val="5D28227E"/>
    <w:multiLevelType w:val="hybridMultilevel"/>
    <w:tmpl w:val="0AA6C2F6"/>
    <w:lvl w:ilvl="0" w:tplc="612685D0">
      <w:start w:val="1"/>
      <w:numFmt w:val="decimal"/>
      <w:suff w:val="space"/>
      <w:lvlText w:val="%1."/>
      <w:lvlJc w:val="left"/>
      <w:pPr>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5D664E97"/>
    <w:multiLevelType w:val="hybridMultilevel"/>
    <w:tmpl w:val="769239BE"/>
    <w:lvl w:ilvl="0" w:tplc="EC8EAE7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5D8F7218"/>
    <w:multiLevelType w:val="hybridMultilevel"/>
    <w:tmpl w:val="94C83242"/>
    <w:lvl w:ilvl="0" w:tplc="04090017">
      <w:start w:val="1"/>
      <w:numFmt w:val="lowerLetter"/>
      <w:lvlText w:val="%1)"/>
      <w:lvlJc w:val="left"/>
      <w:pPr>
        <w:tabs>
          <w:tab w:val="num" w:pos="284"/>
        </w:tabs>
        <w:ind w:left="284" w:hanging="284"/>
      </w:pPr>
      <w:rPr>
        <w:color w:val="auto"/>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117"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18" w15:restartNumberingAfterBreak="0">
    <w:nsid w:val="5FB6122B"/>
    <w:multiLevelType w:val="hybridMultilevel"/>
    <w:tmpl w:val="6EC0572A"/>
    <w:lvl w:ilvl="0" w:tplc="04090001">
      <w:start w:val="1"/>
      <w:numFmt w:val="bullet"/>
      <w:lvlText w:val=""/>
      <w:lvlJc w:val="left"/>
      <w:pPr>
        <w:tabs>
          <w:tab w:val="num" w:pos="360"/>
        </w:tabs>
        <w:ind w:left="360" w:hanging="360"/>
      </w:pPr>
      <w:rPr>
        <w:rFonts w:ascii="Symbol" w:hAnsi="Symbol" w:hint="default"/>
      </w:rPr>
    </w:lvl>
    <w:lvl w:ilvl="1" w:tplc="04090009">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9" w15:restartNumberingAfterBreak="0">
    <w:nsid w:val="60282A6B"/>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1" w15:restartNumberingAfterBreak="0">
    <w:nsid w:val="60666B1A"/>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122" w15:restartNumberingAfterBreak="0">
    <w:nsid w:val="61DE461D"/>
    <w:multiLevelType w:val="hybridMultilevel"/>
    <w:tmpl w:val="937C6D4E"/>
    <w:lvl w:ilvl="0" w:tplc="47B2C740">
      <w:start w:val="1"/>
      <w:numFmt w:val="decimal"/>
      <w:suff w:val="space"/>
      <w:lvlText w:val="(%1)"/>
      <w:lvlJc w:val="left"/>
      <w:pPr>
        <w:ind w:left="862" w:hanging="360"/>
      </w:pPr>
      <w:rPr>
        <w:rFonts w:hint="default"/>
      </w:rPr>
    </w:lvl>
    <w:lvl w:ilvl="1" w:tplc="60D08572">
      <w:start w:val="1"/>
      <w:numFmt w:val="lowerLetter"/>
      <w:lvlText w:val="%2)"/>
      <w:lvlJc w:val="left"/>
      <w:pPr>
        <w:ind w:left="1081" w:hanging="360"/>
      </w:pPr>
      <w:rPr>
        <w:rFonts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123" w15:restartNumberingAfterBreak="0">
    <w:nsid w:val="62680C1D"/>
    <w:multiLevelType w:val="hybridMultilevel"/>
    <w:tmpl w:val="F3F80F9C"/>
    <w:lvl w:ilvl="0" w:tplc="68C6DB76">
      <w:numFmt w:val="bullet"/>
      <w:lvlText w:val="-"/>
      <w:lvlJc w:val="left"/>
      <w:pPr>
        <w:ind w:left="720" w:hanging="360"/>
      </w:pPr>
      <w:rPr>
        <w:rFonts w:ascii="Trebuchet MS" w:eastAsia="Times New Roman" w:hAnsi="Trebuchet MS" w:cs="Arial"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4" w15:restartNumberingAfterBreak="0">
    <w:nsid w:val="62C7449D"/>
    <w:multiLevelType w:val="hybridMultilevel"/>
    <w:tmpl w:val="7EFC2DB6"/>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244E0E6A">
      <w:start w:val="1"/>
      <w:numFmt w:val="lowerLetter"/>
      <w:suff w:val="space"/>
      <w:lvlText w:val="(%3)"/>
      <w:lvlJc w:val="left"/>
      <w:pPr>
        <w:ind w:left="90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32B2C03"/>
    <w:multiLevelType w:val="hybridMultilevel"/>
    <w:tmpl w:val="54AA741C"/>
    <w:lvl w:ilvl="0" w:tplc="B8D665E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661219D5"/>
    <w:multiLevelType w:val="hybridMultilevel"/>
    <w:tmpl w:val="EB829C52"/>
    <w:lvl w:ilvl="0" w:tplc="4F561FEC">
      <w:start w:val="3"/>
      <w:numFmt w:val="bullet"/>
      <w:lvlText w:val="-"/>
      <w:lvlJc w:val="left"/>
      <w:pPr>
        <w:ind w:left="720" w:hanging="360"/>
      </w:pPr>
      <w:rPr>
        <w:rFonts w:ascii="Arial" w:eastAsia="Times New Roman" w:hAnsi="Arial" w:cs="Arial" w:hint="default"/>
        <w:color w:val="333333"/>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62B455D"/>
    <w:multiLevelType w:val="hybridMultilevel"/>
    <w:tmpl w:val="6ECE6882"/>
    <w:lvl w:ilvl="0" w:tplc="0418000B">
      <w:start w:val="1"/>
      <w:numFmt w:val="bullet"/>
      <w:lvlText w:val=""/>
      <w:lvlJc w:val="left"/>
      <w:pPr>
        <w:ind w:left="1786" w:hanging="360"/>
      </w:pPr>
      <w:rPr>
        <w:rFonts w:ascii="Wingdings" w:hAnsi="Wingdings" w:hint="default"/>
      </w:rPr>
    </w:lvl>
    <w:lvl w:ilvl="1" w:tplc="04180003" w:tentative="1">
      <w:start w:val="1"/>
      <w:numFmt w:val="bullet"/>
      <w:lvlText w:val="o"/>
      <w:lvlJc w:val="left"/>
      <w:pPr>
        <w:ind w:left="2506" w:hanging="360"/>
      </w:pPr>
      <w:rPr>
        <w:rFonts w:ascii="Courier New" w:hAnsi="Courier New" w:cs="Courier New" w:hint="default"/>
      </w:rPr>
    </w:lvl>
    <w:lvl w:ilvl="2" w:tplc="04180005" w:tentative="1">
      <w:start w:val="1"/>
      <w:numFmt w:val="bullet"/>
      <w:lvlText w:val=""/>
      <w:lvlJc w:val="left"/>
      <w:pPr>
        <w:ind w:left="3226" w:hanging="360"/>
      </w:pPr>
      <w:rPr>
        <w:rFonts w:ascii="Wingdings" w:hAnsi="Wingdings" w:hint="default"/>
      </w:rPr>
    </w:lvl>
    <w:lvl w:ilvl="3" w:tplc="04180001" w:tentative="1">
      <w:start w:val="1"/>
      <w:numFmt w:val="bullet"/>
      <w:lvlText w:val=""/>
      <w:lvlJc w:val="left"/>
      <w:pPr>
        <w:ind w:left="3946" w:hanging="360"/>
      </w:pPr>
      <w:rPr>
        <w:rFonts w:ascii="Symbol" w:hAnsi="Symbol" w:hint="default"/>
      </w:rPr>
    </w:lvl>
    <w:lvl w:ilvl="4" w:tplc="04180003" w:tentative="1">
      <w:start w:val="1"/>
      <w:numFmt w:val="bullet"/>
      <w:lvlText w:val="o"/>
      <w:lvlJc w:val="left"/>
      <w:pPr>
        <w:ind w:left="4666" w:hanging="360"/>
      </w:pPr>
      <w:rPr>
        <w:rFonts w:ascii="Courier New" w:hAnsi="Courier New" w:cs="Courier New" w:hint="default"/>
      </w:rPr>
    </w:lvl>
    <w:lvl w:ilvl="5" w:tplc="04180005" w:tentative="1">
      <w:start w:val="1"/>
      <w:numFmt w:val="bullet"/>
      <w:lvlText w:val=""/>
      <w:lvlJc w:val="left"/>
      <w:pPr>
        <w:ind w:left="5386" w:hanging="360"/>
      </w:pPr>
      <w:rPr>
        <w:rFonts w:ascii="Wingdings" w:hAnsi="Wingdings" w:hint="default"/>
      </w:rPr>
    </w:lvl>
    <w:lvl w:ilvl="6" w:tplc="04180001" w:tentative="1">
      <w:start w:val="1"/>
      <w:numFmt w:val="bullet"/>
      <w:lvlText w:val=""/>
      <w:lvlJc w:val="left"/>
      <w:pPr>
        <w:ind w:left="6106" w:hanging="360"/>
      </w:pPr>
      <w:rPr>
        <w:rFonts w:ascii="Symbol" w:hAnsi="Symbol" w:hint="default"/>
      </w:rPr>
    </w:lvl>
    <w:lvl w:ilvl="7" w:tplc="04180003" w:tentative="1">
      <w:start w:val="1"/>
      <w:numFmt w:val="bullet"/>
      <w:lvlText w:val="o"/>
      <w:lvlJc w:val="left"/>
      <w:pPr>
        <w:ind w:left="6826" w:hanging="360"/>
      </w:pPr>
      <w:rPr>
        <w:rFonts w:ascii="Courier New" w:hAnsi="Courier New" w:cs="Courier New" w:hint="default"/>
      </w:rPr>
    </w:lvl>
    <w:lvl w:ilvl="8" w:tplc="04180005" w:tentative="1">
      <w:start w:val="1"/>
      <w:numFmt w:val="bullet"/>
      <w:lvlText w:val=""/>
      <w:lvlJc w:val="left"/>
      <w:pPr>
        <w:ind w:left="7546" w:hanging="360"/>
      </w:pPr>
      <w:rPr>
        <w:rFonts w:ascii="Wingdings" w:hAnsi="Wingdings" w:hint="default"/>
      </w:rPr>
    </w:lvl>
  </w:abstractNum>
  <w:abstractNum w:abstractNumId="128" w15:restartNumberingAfterBreak="0">
    <w:nsid w:val="67D1025E"/>
    <w:multiLevelType w:val="hybridMultilevel"/>
    <w:tmpl w:val="EE803F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9" w15:restartNumberingAfterBreak="0">
    <w:nsid w:val="68A83CCE"/>
    <w:multiLevelType w:val="hybridMultilevel"/>
    <w:tmpl w:val="B2784D76"/>
    <w:lvl w:ilvl="0" w:tplc="26BEB190">
      <w:start w:val="1"/>
      <w:numFmt w:val="decimal"/>
      <w:suff w:val="nothing"/>
      <w:lvlText w:val="%1."/>
      <w:lvlJc w:val="left"/>
      <w:pPr>
        <w:ind w:left="720" w:hanging="648"/>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130" w15:restartNumberingAfterBreak="0">
    <w:nsid w:val="699374FA"/>
    <w:multiLevelType w:val="hybridMultilevel"/>
    <w:tmpl w:val="D5DE3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9C453CB"/>
    <w:multiLevelType w:val="hybridMultilevel"/>
    <w:tmpl w:val="9BC446AC"/>
    <w:lvl w:ilvl="0" w:tplc="776CEEE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A2A2821"/>
    <w:multiLevelType w:val="multilevel"/>
    <w:tmpl w:val="F5100C66"/>
    <w:lvl w:ilvl="0">
      <w:start w:val="1"/>
      <w:numFmt w:val="decimal"/>
      <w:suff w:val="space"/>
      <w:lvlText w:val="%1."/>
      <w:lvlJc w:val="left"/>
      <w:pPr>
        <w:ind w:left="531" w:hanging="360"/>
      </w:pPr>
      <w:rPr>
        <w:rFonts w:hint="default"/>
      </w:rPr>
    </w:lvl>
    <w:lvl w:ilvl="1">
      <w:start w:val="2"/>
      <w:numFmt w:val="decimal"/>
      <w:isLgl/>
      <w:lvlText w:val="%1.%2."/>
      <w:lvlJc w:val="left"/>
      <w:pPr>
        <w:ind w:left="891" w:hanging="720"/>
      </w:pPr>
      <w:rPr>
        <w:rFonts w:hint="default"/>
      </w:rPr>
    </w:lvl>
    <w:lvl w:ilvl="2">
      <w:start w:val="1"/>
      <w:numFmt w:val="decimal"/>
      <w:isLgl/>
      <w:lvlText w:val="%1.%2.%3."/>
      <w:lvlJc w:val="left"/>
      <w:pPr>
        <w:ind w:left="891" w:hanging="720"/>
      </w:pPr>
      <w:rPr>
        <w:rFonts w:hint="default"/>
      </w:rPr>
    </w:lvl>
    <w:lvl w:ilvl="3">
      <w:start w:val="1"/>
      <w:numFmt w:val="decimal"/>
      <w:isLgl/>
      <w:lvlText w:val="%1.%2.%3.%4."/>
      <w:lvlJc w:val="left"/>
      <w:pPr>
        <w:ind w:left="1251" w:hanging="1080"/>
      </w:pPr>
      <w:rPr>
        <w:rFonts w:hint="default"/>
      </w:rPr>
    </w:lvl>
    <w:lvl w:ilvl="4">
      <w:start w:val="1"/>
      <w:numFmt w:val="decimal"/>
      <w:isLgl/>
      <w:lvlText w:val="%1.%2.%3.%4.%5."/>
      <w:lvlJc w:val="left"/>
      <w:pPr>
        <w:ind w:left="1251" w:hanging="1080"/>
      </w:pPr>
      <w:rPr>
        <w:rFonts w:hint="default"/>
      </w:rPr>
    </w:lvl>
    <w:lvl w:ilvl="5">
      <w:start w:val="1"/>
      <w:numFmt w:val="decimal"/>
      <w:isLgl/>
      <w:lvlText w:val="%1.%2.%3.%4.%5.%6."/>
      <w:lvlJc w:val="left"/>
      <w:pPr>
        <w:ind w:left="1611" w:hanging="1440"/>
      </w:pPr>
      <w:rPr>
        <w:rFonts w:hint="default"/>
      </w:rPr>
    </w:lvl>
    <w:lvl w:ilvl="6">
      <w:start w:val="1"/>
      <w:numFmt w:val="decimal"/>
      <w:isLgl/>
      <w:lvlText w:val="%1.%2.%3.%4.%5.%6.%7."/>
      <w:lvlJc w:val="left"/>
      <w:pPr>
        <w:ind w:left="1971" w:hanging="1800"/>
      </w:pPr>
      <w:rPr>
        <w:rFonts w:hint="default"/>
      </w:rPr>
    </w:lvl>
    <w:lvl w:ilvl="7">
      <w:start w:val="1"/>
      <w:numFmt w:val="decimal"/>
      <w:isLgl/>
      <w:lvlText w:val="%1.%2.%3.%4.%5.%6.%7.%8."/>
      <w:lvlJc w:val="left"/>
      <w:pPr>
        <w:ind w:left="1971" w:hanging="1800"/>
      </w:pPr>
      <w:rPr>
        <w:rFonts w:hint="default"/>
      </w:rPr>
    </w:lvl>
    <w:lvl w:ilvl="8">
      <w:start w:val="1"/>
      <w:numFmt w:val="decimal"/>
      <w:isLgl/>
      <w:lvlText w:val="%1.%2.%3.%4.%5.%6.%7.%8.%9."/>
      <w:lvlJc w:val="left"/>
      <w:pPr>
        <w:ind w:left="2331" w:hanging="2160"/>
      </w:pPr>
      <w:rPr>
        <w:rFonts w:hint="default"/>
      </w:rPr>
    </w:lvl>
  </w:abstractNum>
  <w:abstractNum w:abstractNumId="133" w15:restartNumberingAfterBreak="0">
    <w:nsid w:val="6AEF0E83"/>
    <w:multiLevelType w:val="hybridMultilevel"/>
    <w:tmpl w:val="455AEA6C"/>
    <w:lvl w:ilvl="0" w:tplc="6E14843A">
      <w:start w:val="1"/>
      <w:numFmt w:val="bullet"/>
      <w:suff w:val="space"/>
      <w:lvlText w:val=""/>
      <w:lvlJc w:val="left"/>
      <w:pPr>
        <w:ind w:left="1440" w:hanging="360"/>
      </w:pPr>
      <w:rPr>
        <w:rFonts w:ascii="Wingdings" w:hAnsi="Wingdings" w:hint="default"/>
        <w:color w:val="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4" w15:restartNumberingAfterBreak="0">
    <w:nsid w:val="6E755428"/>
    <w:multiLevelType w:val="hybridMultilevel"/>
    <w:tmpl w:val="1C3A2120"/>
    <w:lvl w:ilvl="0" w:tplc="AC48B6F8">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F4C08D7"/>
    <w:multiLevelType w:val="hybridMultilevel"/>
    <w:tmpl w:val="4F7CDD10"/>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6" w15:restartNumberingAfterBreak="0">
    <w:nsid w:val="6FE26ECF"/>
    <w:multiLevelType w:val="hybridMultilevel"/>
    <w:tmpl w:val="1728AF72"/>
    <w:lvl w:ilvl="0" w:tplc="5B2ABA56">
      <w:start w:val="1"/>
      <w:numFmt w:val="decimal"/>
      <w:suff w:val="space"/>
      <w:lvlText w:val="(%1)"/>
      <w:lvlJc w:val="left"/>
      <w:pPr>
        <w:ind w:left="720"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37" w15:restartNumberingAfterBreak="0">
    <w:nsid w:val="6FF01BD5"/>
    <w:multiLevelType w:val="hybridMultilevel"/>
    <w:tmpl w:val="FB906F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8" w15:restartNumberingAfterBreak="0">
    <w:nsid w:val="72087F47"/>
    <w:multiLevelType w:val="hybridMultilevel"/>
    <w:tmpl w:val="E550D60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9" w15:restartNumberingAfterBreak="0">
    <w:nsid w:val="72E173E0"/>
    <w:multiLevelType w:val="hybridMultilevel"/>
    <w:tmpl w:val="35A8E6A8"/>
    <w:lvl w:ilvl="0" w:tplc="B276EFE8">
      <w:start w:val="4"/>
      <w:numFmt w:val="bullet"/>
      <w:lvlText w:val="-"/>
      <w:lvlJc w:val="left"/>
      <w:pPr>
        <w:ind w:left="2640" w:hanging="360"/>
      </w:pPr>
      <w:rPr>
        <w:rFonts w:ascii="Trebuchet MS" w:eastAsia="Times New Roman" w:hAnsi="Trebuchet MS" w:cs="Arial" w:hint="default"/>
      </w:rPr>
    </w:lvl>
    <w:lvl w:ilvl="1" w:tplc="04090003" w:tentative="1">
      <w:start w:val="1"/>
      <w:numFmt w:val="bullet"/>
      <w:lvlText w:val="o"/>
      <w:lvlJc w:val="left"/>
      <w:pPr>
        <w:ind w:left="3360" w:hanging="360"/>
      </w:pPr>
      <w:rPr>
        <w:rFonts w:ascii="Courier New" w:hAnsi="Courier New" w:cs="Courier New" w:hint="default"/>
      </w:rPr>
    </w:lvl>
    <w:lvl w:ilvl="2" w:tplc="04090005" w:tentative="1">
      <w:start w:val="1"/>
      <w:numFmt w:val="bullet"/>
      <w:lvlText w:val=""/>
      <w:lvlJc w:val="left"/>
      <w:pPr>
        <w:ind w:left="4080" w:hanging="360"/>
      </w:pPr>
      <w:rPr>
        <w:rFonts w:ascii="Wingdings" w:hAnsi="Wingdings" w:hint="default"/>
      </w:rPr>
    </w:lvl>
    <w:lvl w:ilvl="3" w:tplc="04090001" w:tentative="1">
      <w:start w:val="1"/>
      <w:numFmt w:val="bullet"/>
      <w:lvlText w:val=""/>
      <w:lvlJc w:val="left"/>
      <w:pPr>
        <w:ind w:left="4800" w:hanging="360"/>
      </w:pPr>
      <w:rPr>
        <w:rFonts w:ascii="Symbol" w:hAnsi="Symbol" w:hint="default"/>
      </w:rPr>
    </w:lvl>
    <w:lvl w:ilvl="4" w:tplc="04090003" w:tentative="1">
      <w:start w:val="1"/>
      <w:numFmt w:val="bullet"/>
      <w:lvlText w:val="o"/>
      <w:lvlJc w:val="left"/>
      <w:pPr>
        <w:ind w:left="5520" w:hanging="360"/>
      </w:pPr>
      <w:rPr>
        <w:rFonts w:ascii="Courier New" w:hAnsi="Courier New" w:cs="Courier New" w:hint="default"/>
      </w:rPr>
    </w:lvl>
    <w:lvl w:ilvl="5" w:tplc="04090005" w:tentative="1">
      <w:start w:val="1"/>
      <w:numFmt w:val="bullet"/>
      <w:lvlText w:val=""/>
      <w:lvlJc w:val="left"/>
      <w:pPr>
        <w:ind w:left="6240" w:hanging="360"/>
      </w:pPr>
      <w:rPr>
        <w:rFonts w:ascii="Wingdings" w:hAnsi="Wingdings" w:hint="default"/>
      </w:rPr>
    </w:lvl>
    <w:lvl w:ilvl="6" w:tplc="04090001" w:tentative="1">
      <w:start w:val="1"/>
      <w:numFmt w:val="bullet"/>
      <w:lvlText w:val=""/>
      <w:lvlJc w:val="left"/>
      <w:pPr>
        <w:ind w:left="6960" w:hanging="360"/>
      </w:pPr>
      <w:rPr>
        <w:rFonts w:ascii="Symbol" w:hAnsi="Symbol" w:hint="default"/>
      </w:rPr>
    </w:lvl>
    <w:lvl w:ilvl="7" w:tplc="04090003" w:tentative="1">
      <w:start w:val="1"/>
      <w:numFmt w:val="bullet"/>
      <w:lvlText w:val="o"/>
      <w:lvlJc w:val="left"/>
      <w:pPr>
        <w:ind w:left="7680" w:hanging="360"/>
      </w:pPr>
      <w:rPr>
        <w:rFonts w:ascii="Courier New" w:hAnsi="Courier New" w:cs="Courier New" w:hint="default"/>
      </w:rPr>
    </w:lvl>
    <w:lvl w:ilvl="8" w:tplc="04090005" w:tentative="1">
      <w:start w:val="1"/>
      <w:numFmt w:val="bullet"/>
      <w:lvlText w:val=""/>
      <w:lvlJc w:val="left"/>
      <w:pPr>
        <w:ind w:left="8400" w:hanging="360"/>
      </w:pPr>
      <w:rPr>
        <w:rFonts w:ascii="Wingdings" w:hAnsi="Wingdings" w:hint="default"/>
      </w:rPr>
    </w:lvl>
  </w:abstractNum>
  <w:abstractNum w:abstractNumId="140" w15:restartNumberingAfterBreak="0">
    <w:nsid w:val="737D6321"/>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73C344EE"/>
    <w:multiLevelType w:val="hybridMultilevel"/>
    <w:tmpl w:val="F75C12CA"/>
    <w:lvl w:ilvl="0" w:tplc="04090017">
      <w:start w:val="1"/>
      <w:numFmt w:val="lowerLetter"/>
      <w:lvlText w:val="%1)"/>
      <w:lvlJc w:val="left"/>
      <w:pPr>
        <w:ind w:left="360" w:hanging="360"/>
      </w:pPr>
    </w:lvl>
    <w:lvl w:ilvl="1" w:tplc="170A2DB8">
      <w:numFmt w:val="bullet"/>
      <w:lvlText w:val="•"/>
      <w:lvlJc w:val="left"/>
      <w:pPr>
        <w:ind w:left="1080" w:hanging="360"/>
      </w:pPr>
      <w:rPr>
        <w:rFonts w:ascii="Trebuchet MS" w:eastAsiaTheme="minorHAnsi" w:hAnsi="Trebuchet MS" w:cstheme="minorBidi" w:hint="default"/>
      </w:rPr>
    </w:lvl>
    <w:lvl w:ilvl="2" w:tplc="14763122">
      <w:numFmt w:val="bullet"/>
      <w:lvlText w:val="-"/>
      <w:lvlJc w:val="left"/>
      <w:pPr>
        <w:ind w:left="2160" w:hanging="720"/>
      </w:pPr>
      <w:rPr>
        <w:rFonts w:ascii="Arial" w:eastAsia="Calibri" w:hAnsi="Arial" w:cs="Arial"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2" w15:restartNumberingAfterBreak="0">
    <w:nsid w:val="73E902CD"/>
    <w:multiLevelType w:val="hybridMultilevel"/>
    <w:tmpl w:val="3078EE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3" w15:restartNumberingAfterBreak="0">
    <w:nsid w:val="760C76A1"/>
    <w:multiLevelType w:val="hybridMultilevel"/>
    <w:tmpl w:val="ADF0610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4" w15:restartNumberingAfterBreak="0">
    <w:nsid w:val="769F76FF"/>
    <w:multiLevelType w:val="hybridMultilevel"/>
    <w:tmpl w:val="BF9A16CE"/>
    <w:lvl w:ilvl="0" w:tplc="8586F468">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6" w15:restartNumberingAfterBreak="0">
    <w:nsid w:val="785529A1"/>
    <w:multiLevelType w:val="hybridMultilevel"/>
    <w:tmpl w:val="6A7A6A4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7"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8" w15:restartNumberingAfterBreak="0">
    <w:nsid w:val="79A50696"/>
    <w:multiLevelType w:val="singleLevel"/>
    <w:tmpl w:val="94EA5120"/>
    <w:lvl w:ilvl="0">
      <w:start w:val="5"/>
      <w:numFmt w:val="decimal"/>
      <w:lvlText w:val="%1."/>
      <w:legacy w:legacy="1" w:legacySpace="0" w:legacyIndent="240"/>
      <w:lvlJc w:val="left"/>
      <w:rPr>
        <w:rFonts w:ascii="Times New Roman" w:hAnsi="Times New Roman" w:cs="Times New Roman" w:hint="default"/>
      </w:rPr>
    </w:lvl>
  </w:abstractNum>
  <w:abstractNum w:abstractNumId="149" w15:restartNumberingAfterBreak="0">
    <w:nsid w:val="79FB5CC7"/>
    <w:multiLevelType w:val="hybridMultilevel"/>
    <w:tmpl w:val="301282AC"/>
    <w:lvl w:ilvl="0" w:tplc="1248D98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7AB83E38"/>
    <w:multiLevelType w:val="hybridMultilevel"/>
    <w:tmpl w:val="18BAE286"/>
    <w:lvl w:ilvl="0" w:tplc="0CAEF38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B107125"/>
    <w:multiLevelType w:val="hybridMultilevel"/>
    <w:tmpl w:val="DCEA76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2" w15:restartNumberingAfterBreak="0">
    <w:nsid w:val="7BAB205A"/>
    <w:multiLevelType w:val="hybridMultilevel"/>
    <w:tmpl w:val="1F50BDFA"/>
    <w:lvl w:ilvl="0" w:tplc="CD1E7A80">
      <w:start w:val="1"/>
      <w:numFmt w:val="decimal"/>
      <w:suff w:val="nothing"/>
      <w:lvlText w:val="%1)"/>
      <w:lvlJc w:val="left"/>
      <w:pPr>
        <w:ind w:left="0" w:firstLine="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3" w15:restartNumberingAfterBreak="0">
    <w:nsid w:val="7CF066B3"/>
    <w:multiLevelType w:val="hybridMultilevel"/>
    <w:tmpl w:val="7ACED702"/>
    <w:lvl w:ilvl="0" w:tplc="82F456C8">
      <w:start w:val="1"/>
      <w:numFmt w:val="bullet"/>
      <w:lvlText w:val="-"/>
      <w:lvlJc w:val="left"/>
      <w:pPr>
        <w:ind w:left="1080" w:hanging="360"/>
      </w:pPr>
      <w:rPr>
        <w:rFonts w:ascii="Calibri" w:eastAsia="Times New Roman" w:hAnsi="Calibri"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4" w15:restartNumberingAfterBreak="0">
    <w:nsid w:val="7D3A6DA0"/>
    <w:multiLevelType w:val="hybridMultilevel"/>
    <w:tmpl w:val="42807D86"/>
    <w:lvl w:ilvl="0" w:tplc="A9047E22">
      <w:start w:val="5"/>
      <w:numFmt w:val="bullet"/>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7D7016E3"/>
    <w:multiLevelType w:val="hybridMultilevel"/>
    <w:tmpl w:val="0CE4D84A"/>
    <w:lvl w:ilvl="0" w:tplc="0D82AEF2">
      <w:start w:val="1"/>
      <w:numFmt w:val="decimal"/>
      <w:suff w:val="space"/>
      <w:lvlText w:val="%1."/>
      <w:lvlJc w:val="left"/>
      <w:pPr>
        <w:ind w:left="720" w:hanging="360"/>
      </w:pPr>
      <w:rPr>
        <w:rFonts w:cs="Trebuchet MS" w:hint="default"/>
        <w:b/>
      </w:rPr>
    </w:lvl>
    <w:lvl w:ilvl="1" w:tplc="86922D1A">
      <w:numFmt w:val="bullet"/>
      <w:lvlText w:val=""/>
      <w:lvlJc w:val="left"/>
      <w:pPr>
        <w:ind w:left="1728" w:hanging="648"/>
      </w:pPr>
      <w:rPr>
        <w:rFonts w:ascii="Symbol" w:eastAsia="Times New Roman" w:hAnsi="Symbol" w:cs="Courier New" w:hint="default"/>
      </w:rPr>
    </w:lvl>
    <w:lvl w:ilvl="2" w:tplc="4100FA14">
      <w:numFmt w:val="bullet"/>
      <w:lvlText w:val=""/>
      <w:lvlJc w:val="left"/>
      <w:pPr>
        <w:ind w:left="2616" w:hanging="636"/>
      </w:pPr>
      <w:rPr>
        <w:rFonts w:ascii="Symbol" w:eastAsia="Times New Roman" w:hAnsi="Symbol"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D75378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157" w15:restartNumberingAfterBreak="0">
    <w:nsid w:val="7EC46891"/>
    <w:multiLevelType w:val="hybridMultilevel"/>
    <w:tmpl w:val="D1FE9F64"/>
    <w:lvl w:ilvl="0" w:tplc="71EA8B9E">
      <w:start w:val="1"/>
      <w:numFmt w:val="lowerLetter"/>
      <w:suff w:val="space"/>
      <w:lvlText w:val="(%1)"/>
      <w:lvlJc w:val="left"/>
      <w:pPr>
        <w:ind w:left="720" w:hanging="360"/>
      </w:pPr>
      <w:rPr>
        <w:rFonts w:cs="Times New Roman" w:hint="default"/>
        <w:i w:val="0"/>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8" w15:restartNumberingAfterBreak="0">
    <w:nsid w:val="7ECA7123"/>
    <w:multiLevelType w:val="hybridMultilevel"/>
    <w:tmpl w:val="55AC299A"/>
    <w:lvl w:ilvl="0" w:tplc="0418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9" w15:restartNumberingAfterBreak="0">
    <w:nsid w:val="7ED91112"/>
    <w:multiLevelType w:val="hybridMultilevel"/>
    <w:tmpl w:val="1B38B84C"/>
    <w:lvl w:ilvl="0" w:tplc="C1A69108">
      <w:start w:val="4"/>
      <w:numFmt w:val="bullet"/>
      <w:lvlText w:val="-"/>
      <w:lvlJc w:val="left"/>
      <w:pPr>
        <w:ind w:left="9540" w:hanging="360"/>
      </w:pPr>
      <w:rPr>
        <w:rFonts w:ascii="Trebuchet MS" w:eastAsiaTheme="minorHAnsi"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0" w15:restartNumberingAfterBreak="0">
    <w:nsid w:val="7FF8168B"/>
    <w:multiLevelType w:val="hybridMultilevel"/>
    <w:tmpl w:val="1FC88A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lvlOverride w:ilvl="0"/>
    <w:lvlOverride w:ilvl="1">
      <w:startOverride w:val="1"/>
    </w:lvlOverride>
    <w:lvlOverride w:ilvl="2"/>
    <w:lvlOverride w:ilvl="3"/>
    <w:lvlOverride w:ilvl="4"/>
    <w:lvlOverride w:ilvl="5"/>
    <w:lvlOverride w:ilvl="6"/>
    <w:lvlOverride w:ilvl="7"/>
    <w:lvlOverride w:ilvl="8"/>
  </w:num>
  <w:num w:numId="2">
    <w:abstractNumId w:val="152"/>
  </w:num>
  <w:num w:numId="3">
    <w:abstractNumId w:val="90"/>
  </w:num>
  <w:num w:numId="4">
    <w:abstractNumId w:val="154"/>
  </w:num>
  <w:num w:numId="5">
    <w:abstractNumId w:val="159"/>
  </w:num>
  <w:num w:numId="6">
    <w:abstractNumId w:val="0"/>
  </w:num>
  <w:num w:numId="7">
    <w:abstractNumId w:val="39"/>
  </w:num>
  <w:num w:numId="8">
    <w:abstractNumId w:val="17"/>
  </w:num>
  <w:num w:numId="9">
    <w:abstractNumId w:val="155"/>
  </w:num>
  <w:num w:numId="10">
    <w:abstractNumId w:val="34"/>
  </w:num>
  <w:num w:numId="11">
    <w:abstractNumId w:val="131"/>
  </w:num>
  <w:num w:numId="12">
    <w:abstractNumId w:val="21"/>
  </w:num>
  <w:num w:numId="13">
    <w:abstractNumId w:val="96"/>
  </w:num>
  <w:num w:numId="14">
    <w:abstractNumId w:val="23"/>
  </w:num>
  <w:num w:numId="15">
    <w:abstractNumId w:val="13"/>
  </w:num>
  <w:num w:numId="16">
    <w:abstractNumId w:val="101"/>
  </w:num>
  <w:num w:numId="17">
    <w:abstractNumId w:val="110"/>
  </w:num>
  <w:num w:numId="18">
    <w:abstractNumId w:val="132"/>
  </w:num>
  <w:num w:numId="19">
    <w:abstractNumId w:val="20"/>
  </w:num>
  <w:num w:numId="20">
    <w:abstractNumId w:val="42"/>
  </w:num>
  <w:num w:numId="21">
    <w:abstractNumId w:val="127"/>
  </w:num>
  <w:num w:numId="22">
    <w:abstractNumId w:val="29"/>
  </w:num>
  <w:num w:numId="23">
    <w:abstractNumId w:val="66"/>
  </w:num>
  <w:num w:numId="24">
    <w:abstractNumId w:val="83"/>
  </w:num>
  <w:num w:numId="25">
    <w:abstractNumId w:val="143"/>
  </w:num>
  <w:num w:numId="26">
    <w:abstractNumId w:val="4"/>
  </w:num>
  <w:num w:numId="27">
    <w:abstractNumId w:val="3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7"/>
  </w:num>
  <w:num w:numId="29">
    <w:abstractNumId w:val="120"/>
  </w:num>
  <w:num w:numId="30">
    <w:abstractNumId w:val="117"/>
  </w:num>
  <w:num w:numId="31">
    <w:abstractNumId w:val="82"/>
  </w:num>
  <w:num w:numId="32">
    <w:abstractNumId w:val="95"/>
  </w:num>
  <w:num w:numId="33">
    <w:abstractNumId w:val="46"/>
  </w:num>
  <w:num w:numId="34">
    <w:abstractNumId w:val="43"/>
  </w:num>
  <w:num w:numId="35">
    <w:abstractNumId w:val="137"/>
  </w:num>
  <w:num w:numId="36">
    <w:abstractNumId w:val="130"/>
  </w:num>
  <w:num w:numId="37">
    <w:abstractNumId w:val="3"/>
  </w:num>
  <w:num w:numId="38">
    <w:abstractNumId w:val="47"/>
  </w:num>
  <w:num w:numId="39">
    <w:abstractNumId w:val="53"/>
  </w:num>
  <w:num w:numId="40">
    <w:abstractNumId w:val="9"/>
  </w:num>
  <w:num w:numId="41">
    <w:abstractNumId w:val="10"/>
  </w:num>
  <w:num w:numId="42">
    <w:abstractNumId w:val="1"/>
  </w:num>
  <w:num w:numId="43">
    <w:abstractNumId w:val="113"/>
  </w:num>
  <w:num w:numId="44">
    <w:abstractNumId w:val="25"/>
  </w:num>
  <w:num w:numId="45">
    <w:abstractNumId w:val="107"/>
  </w:num>
  <w:num w:numId="46">
    <w:abstractNumId w:val="133"/>
  </w:num>
  <w:num w:numId="47">
    <w:abstractNumId w:val="108"/>
  </w:num>
  <w:num w:numId="48">
    <w:abstractNumId w:val="93"/>
  </w:num>
  <w:num w:numId="49">
    <w:abstractNumId w:val="27"/>
  </w:num>
  <w:num w:numId="50">
    <w:abstractNumId w:val="129"/>
  </w:num>
  <w:num w:numId="51">
    <w:abstractNumId w:val="2"/>
  </w:num>
  <w:num w:numId="52">
    <w:abstractNumId w:val="61"/>
  </w:num>
  <w:num w:numId="53">
    <w:abstractNumId w:val="52"/>
  </w:num>
  <w:num w:numId="54">
    <w:abstractNumId w:val="62"/>
  </w:num>
  <w:num w:numId="55">
    <w:abstractNumId w:val="26"/>
  </w:num>
  <w:num w:numId="56">
    <w:abstractNumId w:val="138"/>
  </w:num>
  <w:num w:numId="57">
    <w:abstractNumId w:val="19"/>
  </w:num>
  <w:num w:numId="58">
    <w:abstractNumId w:val="70"/>
  </w:num>
  <w:num w:numId="59">
    <w:abstractNumId w:val="153"/>
  </w:num>
  <w:num w:numId="60">
    <w:abstractNumId w:val="15"/>
  </w:num>
  <w:num w:numId="61">
    <w:abstractNumId w:val="56"/>
  </w:num>
  <w:num w:numId="62">
    <w:abstractNumId w:val="86"/>
  </w:num>
  <w:num w:numId="63">
    <w:abstractNumId w:val="88"/>
  </w:num>
  <w:num w:numId="64">
    <w:abstractNumId w:val="145"/>
  </w:num>
  <w:num w:numId="65">
    <w:abstractNumId w:val="150"/>
  </w:num>
  <w:num w:numId="66">
    <w:abstractNumId w:val="100"/>
  </w:num>
  <w:num w:numId="67">
    <w:abstractNumId w:val="146"/>
  </w:num>
  <w:num w:numId="68">
    <w:abstractNumId w:val="48"/>
  </w:num>
  <w:num w:numId="69">
    <w:abstractNumId w:val="158"/>
  </w:num>
  <w:num w:numId="70">
    <w:abstractNumId w:val="103"/>
  </w:num>
  <w:num w:numId="71">
    <w:abstractNumId w:val="147"/>
  </w:num>
  <w:num w:numId="72">
    <w:abstractNumId w:val="71"/>
  </w:num>
  <w:num w:numId="73">
    <w:abstractNumId w:val="63"/>
  </w:num>
  <w:num w:numId="74">
    <w:abstractNumId w:val="44"/>
  </w:num>
  <w:num w:numId="75">
    <w:abstractNumId w:val="123"/>
  </w:num>
  <w:num w:numId="76">
    <w:abstractNumId w:val="119"/>
  </w:num>
  <w:num w:numId="77">
    <w:abstractNumId w:val="11"/>
  </w:num>
  <w:num w:numId="78">
    <w:abstractNumId w:val="109"/>
  </w:num>
  <w:num w:numId="79">
    <w:abstractNumId w:val="140"/>
  </w:num>
  <w:num w:numId="80">
    <w:abstractNumId w:val="41"/>
  </w:num>
  <w:num w:numId="81">
    <w:abstractNumId w:val="139"/>
  </w:num>
  <w:num w:numId="82">
    <w:abstractNumId w:val="134"/>
  </w:num>
  <w:num w:numId="83">
    <w:abstractNumId w:val="94"/>
  </w:num>
  <w:num w:numId="84">
    <w:abstractNumId w:val="69"/>
  </w:num>
  <w:num w:numId="85">
    <w:abstractNumId w:val="106"/>
  </w:num>
  <w:num w:numId="86">
    <w:abstractNumId w:val="112"/>
  </w:num>
  <w:num w:numId="87">
    <w:abstractNumId w:val="75"/>
  </w:num>
  <w:num w:numId="88">
    <w:abstractNumId w:val="156"/>
  </w:num>
  <w:num w:numId="89">
    <w:abstractNumId w:val="148"/>
  </w:num>
  <w:num w:numId="90">
    <w:abstractNumId w:val="5"/>
  </w:num>
  <w:num w:numId="91">
    <w:abstractNumId w:val="6"/>
  </w:num>
  <w:num w:numId="92">
    <w:abstractNumId w:val="59"/>
  </w:num>
  <w:num w:numId="93">
    <w:abstractNumId w:val="73"/>
  </w:num>
  <w:num w:numId="94">
    <w:abstractNumId w:val="97"/>
  </w:num>
  <w:num w:numId="95">
    <w:abstractNumId w:val="65"/>
  </w:num>
  <w:num w:numId="96">
    <w:abstractNumId w:val="121"/>
  </w:num>
  <w:num w:numId="97">
    <w:abstractNumId w:val="54"/>
  </w:num>
  <w:num w:numId="98">
    <w:abstractNumId w:val="68"/>
  </w:num>
  <w:num w:numId="99">
    <w:abstractNumId w:val="114"/>
  </w:num>
  <w:num w:numId="100">
    <w:abstractNumId w:val="115"/>
  </w:num>
  <w:num w:numId="101">
    <w:abstractNumId w:val="58"/>
  </w:num>
  <w:num w:numId="102">
    <w:abstractNumId w:val="149"/>
  </w:num>
  <w:num w:numId="103">
    <w:abstractNumId w:val="7"/>
  </w:num>
  <w:num w:numId="104">
    <w:abstractNumId w:val="136"/>
  </w:num>
  <w:num w:numId="105">
    <w:abstractNumId w:val="18"/>
  </w:num>
  <w:num w:numId="106">
    <w:abstractNumId w:val="80"/>
  </w:num>
  <w:num w:numId="107">
    <w:abstractNumId w:val="92"/>
  </w:num>
  <w:num w:numId="108">
    <w:abstractNumId w:val="144"/>
  </w:num>
  <w:num w:numId="109">
    <w:abstractNumId w:val="157"/>
  </w:num>
  <w:num w:numId="110">
    <w:abstractNumId w:val="35"/>
  </w:num>
  <w:num w:numId="111">
    <w:abstractNumId w:val="125"/>
  </w:num>
  <w:num w:numId="112">
    <w:abstractNumId w:val="51"/>
  </w:num>
  <w:num w:numId="113">
    <w:abstractNumId w:val="102"/>
  </w:num>
  <w:num w:numId="114">
    <w:abstractNumId w:val="50"/>
  </w:num>
  <w:num w:numId="115">
    <w:abstractNumId w:val="81"/>
  </w:num>
  <w:num w:numId="116">
    <w:abstractNumId w:val="76"/>
  </w:num>
  <w:num w:numId="117">
    <w:abstractNumId w:val="40"/>
  </w:num>
  <w:num w:numId="118">
    <w:abstractNumId w:val="67"/>
  </w:num>
  <w:num w:numId="119">
    <w:abstractNumId w:val="24"/>
  </w:num>
  <w:num w:numId="120">
    <w:abstractNumId w:val="77"/>
  </w:num>
  <w:num w:numId="121">
    <w:abstractNumId w:val="72"/>
  </w:num>
  <w:num w:numId="122">
    <w:abstractNumId w:val="122"/>
  </w:num>
  <w:num w:numId="123">
    <w:abstractNumId w:val="85"/>
  </w:num>
  <w:num w:numId="124">
    <w:abstractNumId w:val="16"/>
  </w:num>
  <w:num w:numId="125">
    <w:abstractNumId w:val="87"/>
  </w:num>
  <w:num w:numId="126">
    <w:abstractNumId w:val="89"/>
  </w:num>
  <w:num w:numId="127">
    <w:abstractNumId w:val="32"/>
  </w:num>
  <w:num w:numId="128">
    <w:abstractNumId w:val="33"/>
  </w:num>
  <w:num w:numId="129">
    <w:abstractNumId w:val="49"/>
  </w:num>
  <w:num w:numId="130">
    <w:abstractNumId w:val="124"/>
  </w:num>
  <w:num w:numId="131">
    <w:abstractNumId w:val="45"/>
  </w:num>
  <w:num w:numId="1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55"/>
  </w:num>
  <w:num w:numId="134">
    <w:abstractNumId w:val="14"/>
  </w:num>
  <w:num w:numId="135">
    <w:abstractNumId w:val="91"/>
  </w:num>
  <w:num w:numId="136">
    <w:abstractNumId w:val="118"/>
  </w:num>
  <w:num w:numId="137">
    <w:abstractNumId w:val="135"/>
  </w:num>
  <w:num w:numId="138">
    <w:abstractNumId w:val="98"/>
    <w:lvlOverride w:ilvl="0">
      <w:startOverride w:val="1"/>
    </w:lvlOverride>
    <w:lvlOverride w:ilvl="1"/>
    <w:lvlOverride w:ilvl="2"/>
    <w:lvlOverride w:ilvl="3"/>
    <w:lvlOverride w:ilvl="4"/>
    <w:lvlOverride w:ilvl="5"/>
    <w:lvlOverride w:ilvl="6"/>
    <w:lvlOverride w:ilvl="7"/>
    <w:lvlOverride w:ilvl="8"/>
  </w:num>
  <w:num w:numId="139">
    <w:abstractNumId w:val="84"/>
    <w:lvlOverride w:ilvl="0">
      <w:startOverride w:val="1"/>
    </w:lvlOverride>
    <w:lvlOverride w:ilvl="1"/>
    <w:lvlOverride w:ilvl="2"/>
    <w:lvlOverride w:ilvl="3"/>
    <w:lvlOverride w:ilvl="4"/>
    <w:lvlOverride w:ilvl="5"/>
    <w:lvlOverride w:ilvl="6"/>
    <w:lvlOverride w:ilvl="7"/>
    <w:lvlOverride w:ilvl="8"/>
  </w:num>
  <w:num w:numId="140">
    <w:abstractNumId w:val="99"/>
  </w:num>
  <w:num w:numId="1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1"/>
  </w:num>
  <w:num w:numId="143">
    <w:abstractNumId w:val="36"/>
  </w:num>
  <w:num w:numId="144">
    <w:abstractNumId w:val="116"/>
  </w:num>
  <w:num w:numId="145">
    <w:abstractNumId w:val="8"/>
  </w:num>
  <w:num w:numId="146">
    <w:abstractNumId w:val="30"/>
  </w:num>
  <w:num w:numId="147">
    <w:abstractNumId w:val="160"/>
  </w:num>
  <w:num w:numId="148">
    <w:abstractNumId w:val="98"/>
  </w:num>
  <w:num w:numId="149">
    <w:abstractNumId w:val="84"/>
  </w:num>
  <w:num w:numId="150">
    <w:abstractNumId w:val="142"/>
  </w:num>
  <w:num w:numId="151">
    <w:abstractNumId w:val="78"/>
  </w:num>
  <w:num w:numId="152">
    <w:abstractNumId w:val="105"/>
  </w:num>
  <w:num w:numId="153">
    <w:abstractNumId w:val="104"/>
  </w:num>
  <w:num w:numId="154">
    <w:abstractNumId w:val="128"/>
  </w:num>
  <w:num w:numId="155">
    <w:abstractNumId w:val="28"/>
  </w:num>
  <w:num w:numId="156">
    <w:abstractNumId w:val="111"/>
  </w:num>
  <w:num w:numId="157">
    <w:abstractNumId w:val="60"/>
  </w:num>
  <w:num w:numId="158">
    <w:abstractNumId w:val="74"/>
  </w:num>
  <w:num w:numId="159">
    <w:abstractNumId w:val="126"/>
  </w:num>
  <w:num w:numId="160">
    <w:abstractNumId w:val="31"/>
  </w:num>
  <w:num w:numId="161">
    <w:abstractNumId w:val="22"/>
  </w:num>
  <w:num w:numId="162">
    <w:abstractNumId w:val="151"/>
  </w:num>
  <w:num w:numId="163">
    <w:abstractNumId w:val="64"/>
  </w:num>
  <w:num w:numId="164">
    <w:abstractNumId w:val="79"/>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B09"/>
    <w:rsid w:val="0000364F"/>
    <w:rsid w:val="000037AE"/>
    <w:rsid w:val="000231C3"/>
    <w:rsid w:val="00026BFC"/>
    <w:rsid w:val="0003287B"/>
    <w:rsid w:val="00033DFA"/>
    <w:rsid w:val="00033F97"/>
    <w:rsid w:val="00034C82"/>
    <w:rsid w:val="00037B0D"/>
    <w:rsid w:val="00041867"/>
    <w:rsid w:val="0004541B"/>
    <w:rsid w:val="00045EC6"/>
    <w:rsid w:val="0005054B"/>
    <w:rsid w:val="000514A4"/>
    <w:rsid w:val="00054ADC"/>
    <w:rsid w:val="0006595C"/>
    <w:rsid w:val="00071FD1"/>
    <w:rsid w:val="0007747E"/>
    <w:rsid w:val="00081E26"/>
    <w:rsid w:val="00082947"/>
    <w:rsid w:val="000A1F91"/>
    <w:rsid w:val="000A26A7"/>
    <w:rsid w:val="000A30B2"/>
    <w:rsid w:val="000A5B43"/>
    <w:rsid w:val="000A7C8D"/>
    <w:rsid w:val="000B16C5"/>
    <w:rsid w:val="000C09DC"/>
    <w:rsid w:val="000C240A"/>
    <w:rsid w:val="000C29F7"/>
    <w:rsid w:val="000C3650"/>
    <w:rsid w:val="000D0634"/>
    <w:rsid w:val="000D1B78"/>
    <w:rsid w:val="000D2C44"/>
    <w:rsid w:val="000E0383"/>
    <w:rsid w:val="000E04B3"/>
    <w:rsid w:val="000E197E"/>
    <w:rsid w:val="000F4B69"/>
    <w:rsid w:val="000F7CFE"/>
    <w:rsid w:val="00100393"/>
    <w:rsid w:val="00103D64"/>
    <w:rsid w:val="001040CD"/>
    <w:rsid w:val="001109D9"/>
    <w:rsid w:val="001200C3"/>
    <w:rsid w:val="001314B4"/>
    <w:rsid w:val="0013527F"/>
    <w:rsid w:val="00135A06"/>
    <w:rsid w:val="001460D6"/>
    <w:rsid w:val="0015018C"/>
    <w:rsid w:val="001506B9"/>
    <w:rsid w:val="0015159E"/>
    <w:rsid w:val="00151D91"/>
    <w:rsid w:val="001543B8"/>
    <w:rsid w:val="00156955"/>
    <w:rsid w:val="00165AFE"/>
    <w:rsid w:val="00185BCD"/>
    <w:rsid w:val="001866E3"/>
    <w:rsid w:val="00192CD4"/>
    <w:rsid w:val="0019438E"/>
    <w:rsid w:val="001944D0"/>
    <w:rsid w:val="0019622A"/>
    <w:rsid w:val="001A1C92"/>
    <w:rsid w:val="001A3816"/>
    <w:rsid w:val="001A3FB2"/>
    <w:rsid w:val="001A4AD1"/>
    <w:rsid w:val="001A6C65"/>
    <w:rsid w:val="001A7D2F"/>
    <w:rsid w:val="001B2A4C"/>
    <w:rsid w:val="001C0A95"/>
    <w:rsid w:val="001C6A09"/>
    <w:rsid w:val="001D141D"/>
    <w:rsid w:val="001D7EE8"/>
    <w:rsid w:val="001E06EA"/>
    <w:rsid w:val="001E6A84"/>
    <w:rsid w:val="001F126F"/>
    <w:rsid w:val="00207829"/>
    <w:rsid w:val="00215150"/>
    <w:rsid w:val="002228FB"/>
    <w:rsid w:val="00223256"/>
    <w:rsid w:val="0022718B"/>
    <w:rsid w:val="00227DB0"/>
    <w:rsid w:val="00231159"/>
    <w:rsid w:val="00231304"/>
    <w:rsid w:val="00232132"/>
    <w:rsid w:val="00245A3A"/>
    <w:rsid w:val="00245F4D"/>
    <w:rsid w:val="002506BA"/>
    <w:rsid w:val="0025162A"/>
    <w:rsid w:val="0026204F"/>
    <w:rsid w:val="00262069"/>
    <w:rsid w:val="002654C6"/>
    <w:rsid w:val="00266915"/>
    <w:rsid w:val="0027031D"/>
    <w:rsid w:val="00275142"/>
    <w:rsid w:val="00277FD0"/>
    <w:rsid w:val="002812FB"/>
    <w:rsid w:val="00283BFC"/>
    <w:rsid w:val="00284756"/>
    <w:rsid w:val="00291373"/>
    <w:rsid w:val="00296559"/>
    <w:rsid w:val="002A1F5F"/>
    <w:rsid w:val="002A701F"/>
    <w:rsid w:val="002B322C"/>
    <w:rsid w:val="002B44EB"/>
    <w:rsid w:val="002B616F"/>
    <w:rsid w:val="002B65AA"/>
    <w:rsid w:val="002B7B0E"/>
    <w:rsid w:val="002C36C0"/>
    <w:rsid w:val="002C680B"/>
    <w:rsid w:val="002D60D1"/>
    <w:rsid w:val="002E0454"/>
    <w:rsid w:val="002E51FA"/>
    <w:rsid w:val="002F0F2E"/>
    <w:rsid w:val="002F5984"/>
    <w:rsid w:val="0030152A"/>
    <w:rsid w:val="00315C86"/>
    <w:rsid w:val="003178D7"/>
    <w:rsid w:val="00326416"/>
    <w:rsid w:val="003313C2"/>
    <w:rsid w:val="00331DDB"/>
    <w:rsid w:val="00334860"/>
    <w:rsid w:val="00336A08"/>
    <w:rsid w:val="00344C84"/>
    <w:rsid w:val="0036002A"/>
    <w:rsid w:val="00360EDC"/>
    <w:rsid w:val="00372380"/>
    <w:rsid w:val="00375ED6"/>
    <w:rsid w:val="00390989"/>
    <w:rsid w:val="003A28AA"/>
    <w:rsid w:val="003B00A0"/>
    <w:rsid w:val="003B57FB"/>
    <w:rsid w:val="003B5827"/>
    <w:rsid w:val="003C5AA4"/>
    <w:rsid w:val="003C7403"/>
    <w:rsid w:val="003D0095"/>
    <w:rsid w:val="003D6C92"/>
    <w:rsid w:val="003D7D0E"/>
    <w:rsid w:val="003E5A27"/>
    <w:rsid w:val="003F0323"/>
    <w:rsid w:val="003F03F5"/>
    <w:rsid w:val="003F1E8A"/>
    <w:rsid w:val="003F59F9"/>
    <w:rsid w:val="003F754B"/>
    <w:rsid w:val="00405A5C"/>
    <w:rsid w:val="00405C1F"/>
    <w:rsid w:val="00410288"/>
    <w:rsid w:val="00411661"/>
    <w:rsid w:val="00414693"/>
    <w:rsid w:val="00416E85"/>
    <w:rsid w:val="004171E2"/>
    <w:rsid w:val="0042310C"/>
    <w:rsid w:val="0042363A"/>
    <w:rsid w:val="004244B2"/>
    <w:rsid w:val="004262BF"/>
    <w:rsid w:val="004314C8"/>
    <w:rsid w:val="004333D5"/>
    <w:rsid w:val="004344ED"/>
    <w:rsid w:val="00441DDE"/>
    <w:rsid w:val="0044450B"/>
    <w:rsid w:val="00445443"/>
    <w:rsid w:val="00446826"/>
    <w:rsid w:val="00454529"/>
    <w:rsid w:val="004600CC"/>
    <w:rsid w:val="00460507"/>
    <w:rsid w:val="00461E21"/>
    <w:rsid w:val="004622D5"/>
    <w:rsid w:val="004629F2"/>
    <w:rsid w:val="0046344B"/>
    <w:rsid w:val="00483A1F"/>
    <w:rsid w:val="00484B19"/>
    <w:rsid w:val="00487BC7"/>
    <w:rsid w:val="00487C9F"/>
    <w:rsid w:val="00492F40"/>
    <w:rsid w:val="004931E0"/>
    <w:rsid w:val="00497DE3"/>
    <w:rsid w:val="004B419C"/>
    <w:rsid w:val="004B476C"/>
    <w:rsid w:val="004C5927"/>
    <w:rsid w:val="004D1B08"/>
    <w:rsid w:val="004D589A"/>
    <w:rsid w:val="004E57F5"/>
    <w:rsid w:val="004F0C9A"/>
    <w:rsid w:val="004F6969"/>
    <w:rsid w:val="0050409E"/>
    <w:rsid w:val="00512BF2"/>
    <w:rsid w:val="0051350F"/>
    <w:rsid w:val="00530232"/>
    <w:rsid w:val="00530BC1"/>
    <w:rsid w:val="00531509"/>
    <w:rsid w:val="00534F6F"/>
    <w:rsid w:val="005368DC"/>
    <w:rsid w:val="005370D7"/>
    <w:rsid w:val="00540A89"/>
    <w:rsid w:val="005443F3"/>
    <w:rsid w:val="00546889"/>
    <w:rsid w:val="00562BCA"/>
    <w:rsid w:val="0056755C"/>
    <w:rsid w:val="00585F7F"/>
    <w:rsid w:val="00586B03"/>
    <w:rsid w:val="005874A5"/>
    <w:rsid w:val="00593C26"/>
    <w:rsid w:val="00596CE2"/>
    <w:rsid w:val="005A10D6"/>
    <w:rsid w:val="005A1E13"/>
    <w:rsid w:val="005A265D"/>
    <w:rsid w:val="005A32E1"/>
    <w:rsid w:val="005B238E"/>
    <w:rsid w:val="005B4AFC"/>
    <w:rsid w:val="005B7E04"/>
    <w:rsid w:val="005C2DF6"/>
    <w:rsid w:val="005C3A9A"/>
    <w:rsid w:val="005C50EC"/>
    <w:rsid w:val="005C5ABD"/>
    <w:rsid w:val="005D09E7"/>
    <w:rsid w:val="005E20AF"/>
    <w:rsid w:val="005E2B80"/>
    <w:rsid w:val="005F137E"/>
    <w:rsid w:val="005F644F"/>
    <w:rsid w:val="006020A1"/>
    <w:rsid w:val="006145D6"/>
    <w:rsid w:val="00625FFF"/>
    <w:rsid w:val="0062616C"/>
    <w:rsid w:val="0063069A"/>
    <w:rsid w:val="0063294C"/>
    <w:rsid w:val="00632A0C"/>
    <w:rsid w:val="00637BCA"/>
    <w:rsid w:val="00653F5A"/>
    <w:rsid w:val="006647B9"/>
    <w:rsid w:val="00666CA8"/>
    <w:rsid w:val="00672D7A"/>
    <w:rsid w:val="006776FE"/>
    <w:rsid w:val="00680792"/>
    <w:rsid w:val="00681100"/>
    <w:rsid w:val="00683853"/>
    <w:rsid w:val="006A404B"/>
    <w:rsid w:val="006A4881"/>
    <w:rsid w:val="006B073D"/>
    <w:rsid w:val="006C1ED4"/>
    <w:rsid w:val="006C3736"/>
    <w:rsid w:val="006C7B15"/>
    <w:rsid w:val="006D4151"/>
    <w:rsid w:val="006F4586"/>
    <w:rsid w:val="006F6FD1"/>
    <w:rsid w:val="006F708E"/>
    <w:rsid w:val="007035C4"/>
    <w:rsid w:val="00705C13"/>
    <w:rsid w:val="00723E60"/>
    <w:rsid w:val="00724AED"/>
    <w:rsid w:val="00725155"/>
    <w:rsid w:val="00725E3E"/>
    <w:rsid w:val="00736AA4"/>
    <w:rsid w:val="00737EAD"/>
    <w:rsid w:val="007404AF"/>
    <w:rsid w:val="00744D19"/>
    <w:rsid w:val="00747F37"/>
    <w:rsid w:val="00753EF1"/>
    <w:rsid w:val="0077169E"/>
    <w:rsid w:val="0077509B"/>
    <w:rsid w:val="007866AA"/>
    <w:rsid w:val="007867B2"/>
    <w:rsid w:val="00790A5B"/>
    <w:rsid w:val="00794CE1"/>
    <w:rsid w:val="00795588"/>
    <w:rsid w:val="00795B64"/>
    <w:rsid w:val="007A3346"/>
    <w:rsid w:val="007A3EA6"/>
    <w:rsid w:val="007A439B"/>
    <w:rsid w:val="007A4D7F"/>
    <w:rsid w:val="007A7E48"/>
    <w:rsid w:val="007B2223"/>
    <w:rsid w:val="007B7318"/>
    <w:rsid w:val="007C2B98"/>
    <w:rsid w:val="007C7863"/>
    <w:rsid w:val="007D3091"/>
    <w:rsid w:val="007E1B3D"/>
    <w:rsid w:val="007E1E58"/>
    <w:rsid w:val="007F3192"/>
    <w:rsid w:val="007F3514"/>
    <w:rsid w:val="007F77C2"/>
    <w:rsid w:val="00803ABF"/>
    <w:rsid w:val="008047A7"/>
    <w:rsid w:val="00807CC6"/>
    <w:rsid w:val="008119DD"/>
    <w:rsid w:val="00812E77"/>
    <w:rsid w:val="0081461A"/>
    <w:rsid w:val="008264F7"/>
    <w:rsid w:val="00832A9A"/>
    <w:rsid w:val="008364C5"/>
    <w:rsid w:val="0084030F"/>
    <w:rsid w:val="00841D3E"/>
    <w:rsid w:val="00847ED1"/>
    <w:rsid w:val="00852E9D"/>
    <w:rsid w:val="00853C14"/>
    <w:rsid w:val="00856BD8"/>
    <w:rsid w:val="008577CE"/>
    <w:rsid w:val="008606B1"/>
    <w:rsid w:val="008650CE"/>
    <w:rsid w:val="00866E39"/>
    <w:rsid w:val="00867296"/>
    <w:rsid w:val="0086749F"/>
    <w:rsid w:val="00873EC7"/>
    <w:rsid w:val="00875A8B"/>
    <w:rsid w:val="008820A1"/>
    <w:rsid w:val="00883008"/>
    <w:rsid w:val="008855DA"/>
    <w:rsid w:val="00890462"/>
    <w:rsid w:val="00897AEA"/>
    <w:rsid w:val="008A219F"/>
    <w:rsid w:val="008A607F"/>
    <w:rsid w:val="008A7F59"/>
    <w:rsid w:val="008B029C"/>
    <w:rsid w:val="008B0BD7"/>
    <w:rsid w:val="008B7A7F"/>
    <w:rsid w:val="008C22B9"/>
    <w:rsid w:val="008C57E0"/>
    <w:rsid w:val="008C6811"/>
    <w:rsid w:val="008D798E"/>
    <w:rsid w:val="008D7B94"/>
    <w:rsid w:val="008E295B"/>
    <w:rsid w:val="008E57F0"/>
    <w:rsid w:val="00900D09"/>
    <w:rsid w:val="00904408"/>
    <w:rsid w:val="00907E8D"/>
    <w:rsid w:val="00911D75"/>
    <w:rsid w:val="0092488D"/>
    <w:rsid w:val="009341BC"/>
    <w:rsid w:val="00936985"/>
    <w:rsid w:val="009424AF"/>
    <w:rsid w:val="00943901"/>
    <w:rsid w:val="009460D9"/>
    <w:rsid w:val="009515B4"/>
    <w:rsid w:val="009543A0"/>
    <w:rsid w:val="009630E9"/>
    <w:rsid w:val="0096472F"/>
    <w:rsid w:val="0096679F"/>
    <w:rsid w:val="00974A4C"/>
    <w:rsid w:val="00975589"/>
    <w:rsid w:val="00975B95"/>
    <w:rsid w:val="00984D1D"/>
    <w:rsid w:val="009913F5"/>
    <w:rsid w:val="0099728C"/>
    <w:rsid w:val="009972F3"/>
    <w:rsid w:val="009975F0"/>
    <w:rsid w:val="009A2BB9"/>
    <w:rsid w:val="009A3556"/>
    <w:rsid w:val="009A43D4"/>
    <w:rsid w:val="009B0D8E"/>
    <w:rsid w:val="009B2126"/>
    <w:rsid w:val="009B2C5C"/>
    <w:rsid w:val="009B634B"/>
    <w:rsid w:val="009C497E"/>
    <w:rsid w:val="009C78CE"/>
    <w:rsid w:val="009D0248"/>
    <w:rsid w:val="009D1CFB"/>
    <w:rsid w:val="009D3E58"/>
    <w:rsid w:val="009D7993"/>
    <w:rsid w:val="009E03A3"/>
    <w:rsid w:val="009E482D"/>
    <w:rsid w:val="009E4A1E"/>
    <w:rsid w:val="009F5CDD"/>
    <w:rsid w:val="00A07B9B"/>
    <w:rsid w:val="00A171E0"/>
    <w:rsid w:val="00A24BA0"/>
    <w:rsid w:val="00A353A7"/>
    <w:rsid w:val="00A37255"/>
    <w:rsid w:val="00A45B44"/>
    <w:rsid w:val="00A472A6"/>
    <w:rsid w:val="00A55A91"/>
    <w:rsid w:val="00A64219"/>
    <w:rsid w:val="00A65B5D"/>
    <w:rsid w:val="00A708BB"/>
    <w:rsid w:val="00A77471"/>
    <w:rsid w:val="00A8130D"/>
    <w:rsid w:val="00A85003"/>
    <w:rsid w:val="00A903D7"/>
    <w:rsid w:val="00A97BF9"/>
    <w:rsid w:val="00AA7977"/>
    <w:rsid w:val="00AB0BB6"/>
    <w:rsid w:val="00AB5D3A"/>
    <w:rsid w:val="00AC3DD8"/>
    <w:rsid w:val="00AC5920"/>
    <w:rsid w:val="00AD09BB"/>
    <w:rsid w:val="00AD362E"/>
    <w:rsid w:val="00AE106F"/>
    <w:rsid w:val="00B02FF1"/>
    <w:rsid w:val="00B23B6B"/>
    <w:rsid w:val="00B2596F"/>
    <w:rsid w:val="00B25FEC"/>
    <w:rsid w:val="00B26737"/>
    <w:rsid w:val="00B31A7D"/>
    <w:rsid w:val="00B326A0"/>
    <w:rsid w:val="00B334CF"/>
    <w:rsid w:val="00B347A1"/>
    <w:rsid w:val="00B35543"/>
    <w:rsid w:val="00B3670F"/>
    <w:rsid w:val="00B47A92"/>
    <w:rsid w:val="00B517DA"/>
    <w:rsid w:val="00B6056C"/>
    <w:rsid w:val="00B6294E"/>
    <w:rsid w:val="00B665A2"/>
    <w:rsid w:val="00B66B46"/>
    <w:rsid w:val="00B6740F"/>
    <w:rsid w:val="00B70F49"/>
    <w:rsid w:val="00B945BA"/>
    <w:rsid w:val="00BA3B0A"/>
    <w:rsid w:val="00BA67DA"/>
    <w:rsid w:val="00BA7B96"/>
    <w:rsid w:val="00BB6F19"/>
    <w:rsid w:val="00BC06B0"/>
    <w:rsid w:val="00BE1121"/>
    <w:rsid w:val="00BE114B"/>
    <w:rsid w:val="00BE2B23"/>
    <w:rsid w:val="00BE3AA1"/>
    <w:rsid w:val="00BE6DA6"/>
    <w:rsid w:val="00BE7717"/>
    <w:rsid w:val="00BF6BB6"/>
    <w:rsid w:val="00C024C2"/>
    <w:rsid w:val="00C139E7"/>
    <w:rsid w:val="00C22BB7"/>
    <w:rsid w:val="00C26F39"/>
    <w:rsid w:val="00C27E4D"/>
    <w:rsid w:val="00C3059C"/>
    <w:rsid w:val="00C41B09"/>
    <w:rsid w:val="00C41C62"/>
    <w:rsid w:val="00C45D99"/>
    <w:rsid w:val="00C67D3A"/>
    <w:rsid w:val="00C72B11"/>
    <w:rsid w:val="00C7635A"/>
    <w:rsid w:val="00C77168"/>
    <w:rsid w:val="00C77CAC"/>
    <w:rsid w:val="00C81F1F"/>
    <w:rsid w:val="00C86498"/>
    <w:rsid w:val="00CB1262"/>
    <w:rsid w:val="00CB19E4"/>
    <w:rsid w:val="00CB3C5B"/>
    <w:rsid w:val="00CB5258"/>
    <w:rsid w:val="00CB6680"/>
    <w:rsid w:val="00CB7DF8"/>
    <w:rsid w:val="00CC0D4C"/>
    <w:rsid w:val="00CD3543"/>
    <w:rsid w:val="00CD3DE4"/>
    <w:rsid w:val="00CE23F9"/>
    <w:rsid w:val="00CE5ABA"/>
    <w:rsid w:val="00CF4EED"/>
    <w:rsid w:val="00D06972"/>
    <w:rsid w:val="00D1242B"/>
    <w:rsid w:val="00D2080A"/>
    <w:rsid w:val="00D21018"/>
    <w:rsid w:val="00D31D89"/>
    <w:rsid w:val="00D444E7"/>
    <w:rsid w:val="00D46C03"/>
    <w:rsid w:val="00D4715D"/>
    <w:rsid w:val="00D60BD6"/>
    <w:rsid w:val="00D706A9"/>
    <w:rsid w:val="00D72ACE"/>
    <w:rsid w:val="00D74967"/>
    <w:rsid w:val="00D770DE"/>
    <w:rsid w:val="00D810CE"/>
    <w:rsid w:val="00D8327A"/>
    <w:rsid w:val="00D864AE"/>
    <w:rsid w:val="00D86A17"/>
    <w:rsid w:val="00D8744C"/>
    <w:rsid w:val="00DA084B"/>
    <w:rsid w:val="00DA4EC9"/>
    <w:rsid w:val="00DA7A6C"/>
    <w:rsid w:val="00DB69B1"/>
    <w:rsid w:val="00DC01D4"/>
    <w:rsid w:val="00DC0D63"/>
    <w:rsid w:val="00DD1A03"/>
    <w:rsid w:val="00DD5466"/>
    <w:rsid w:val="00DD699C"/>
    <w:rsid w:val="00DE3649"/>
    <w:rsid w:val="00DE3BB3"/>
    <w:rsid w:val="00DF2F1C"/>
    <w:rsid w:val="00DF42E3"/>
    <w:rsid w:val="00E20DC4"/>
    <w:rsid w:val="00E32A87"/>
    <w:rsid w:val="00E33AAE"/>
    <w:rsid w:val="00E33DE8"/>
    <w:rsid w:val="00E33F3A"/>
    <w:rsid w:val="00E43329"/>
    <w:rsid w:val="00E51C48"/>
    <w:rsid w:val="00E5532F"/>
    <w:rsid w:val="00E603E4"/>
    <w:rsid w:val="00E6239B"/>
    <w:rsid w:val="00E63986"/>
    <w:rsid w:val="00E6562B"/>
    <w:rsid w:val="00E67525"/>
    <w:rsid w:val="00E7124C"/>
    <w:rsid w:val="00E81233"/>
    <w:rsid w:val="00EA482A"/>
    <w:rsid w:val="00EA69AE"/>
    <w:rsid w:val="00EB1911"/>
    <w:rsid w:val="00EB19CB"/>
    <w:rsid w:val="00EB3937"/>
    <w:rsid w:val="00ED140A"/>
    <w:rsid w:val="00ED5A1A"/>
    <w:rsid w:val="00ED7176"/>
    <w:rsid w:val="00EE109C"/>
    <w:rsid w:val="00EE2F16"/>
    <w:rsid w:val="00EE4D82"/>
    <w:rsid w:val="00EE5EE7"/>
    <w:rsid w:val="00EE7D2F"/>
    <w:rsid w:val="00EF288A"/>
    <w:rsid w:val="00F03E10"/>
    <w:rsid w:val="00F05560"/>
    <w:rsid w:val="00F064EB"/>
    <w:rsid w:val="00F07B27"/>
    <w:rsid w:val="00F12347"/>
    <w:rsid w:val="00F12D61"/>
    <w:rsid w:val="00F152F9"/>
    <w:rsid w:val="00F15373"/>
    <w:rsid w:val="00F207AF"/>
    <w:rsid w:val="00F23DBE"/>
    <w:rsid w:val="00F3191D"/>
    <w:rsid w:val="00F31AF2"/>
    <w:rsid w:val="00F3230E"/>
    <w:rsid w:val="00F348BC"/>
    <w:rsid w:val="00F3564D"/>
    <w:rsid w:val="00F37D57"/>
    <w:rsid w:val="00F41BC9"/>
    <w:rsid w:val="00F43CAB"/>
    <w:rsid w:val="00F44C50"/>
    <w:rsid w:val="00F50F6C"/>
    <w:rsid w:val="00F5156A"/>
    <w:rsid w:val="00F54BFC"/>
    <w:rsid w:val="00F560F9"/>
    <w:rsid w:val="00F57C66"/>
    <w:rsid w:val="00F613CE"/>
    <w:rsid w:val="00F646E0"/>
    <w:rsid w:val="00F731C8"/>
    <w:rsid w:val="00F736D3"/>
    <w:rsid w:val="00F73B26"/>
    <w:rsid w:val="00F73E65"/>
    <w:rsid w:val="00FA5B3C"/>
    <w:rsid w:val="00FB51DB"/>
    <w:rsid w:val="00FB7564"/>
    <w:rsid w:val="00FC105C"/>
    <w:rsid w:val="00FC1F26"/>
    <w:rsid w:val="00FC5C69"/>
    <w:rsid w:val="00FD5FB4"/>
    <w:rsid w:val="00FD5FDF"/>
    <w:rsid w:val="00FE343A"/>
    <w:rsid w:val="00FF6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A22068"/>
  <w15:chartTrackingRefBased/>
  <w15:docId w15:val="{6183724A-CC4E-41F6-9F85-35AA0EDB4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B09"/>
    <w:rPr>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link w:val="Heading1Char"/>
    <w:uiPriority w:val="9"/>
    <w:qFormat/>
    <w:rsid w:val="00C41B09"/>
    <w:pPr>
      <w:widowControl w:val="0"/>
      <w:spacing w:after="0" w:line="240" w:lineRule="auto"/>
      <w:ind w:left="171"/>
      <w:outlineLvl w:val="0"/>
    </w:pPr>
    <w:rPr>
      <w:rFonts w:ascii="Arial" w:eastAsia="Arial" w:hAnsi="Arial"/>
      <w:b/>
      <w:bCs/>
      <w:i/>
      <w:sz w:val="67"/>
      <w:szCs w:val="67"/>
      <w:lang w:val="en-US"/>
    </w:rPr>
  </w:style>
  <w:style w:type="paragraph" w:styleId="Heading2">
    <w:name w:val="heading 2"/>
    <w:basedOn w:val="Normal"/>
    <w:link w:val="Heading2Char"/>
    <w:uiPriority w:val="99"/>
    <w:qFormat/>
    <w:rsid w:val="00C41B09"/>
    <w:pPr>
      <w:widowControl w:val="0"/>
      <w:spacing w:after="0" w:line="240" w:lineRule="auto"/>
      <w:ind w:left="171"/>
      <w:outlineLvl w:val="1"/>
    </w:pPr>
    <w:rPr>
      <w:rFonts w:ascii="Arial" w:eastAsia="Arial" w:hAnsi="Arial"/>
      <w:b/>
      <w:bCs/>
      <w:i/>
      <w:sz w:val="34"/>
      <w:szCs w:val="34"/>
      <w:lang w:val="en-US"/>
    </w:rPr>
  </w:style>
  <w:style w:type="paragraph" w:styleId="Heading3">
    <w:name w:val="heading 3"/>
    <w:aliases w:val="Nadpis 3 Char,Obyeajný Char,H3 Char,Obyeajný,H3"/>
    <w:basedOn w:val="Normal"/>
    <w:link w:val="Heading3Char"/>
    <w:uiPriority w:val="9"/>
    <w:unhideWhenUsed/>
    <w:qFormat/>
    <w:rsid w:val="00C41B09"/>
    <w:pPr>
      <w:spacing w:before="100" w:beforeAutospacing="1" w:after="100" w:afterAutospacing="1" w:line="240" w:lineRule="auto"/>
      <w:outlineLvl w:val="2"/>
    </w:pPr>
    <w:rPr>
      <w:rFonts w:ascii="Times New Roman" w:eastAsia="Times New Roman" w:hAnsi="Times New Roman" w:cs="Times New Roman"/>
      <w:sz w:val="27"/>
      <w:szCs w:val="27"/>
      <w:lang w:val="en-US" w:eastAsia="zh-CN"/>
    </w:rPr>
  </w:style>
  <w:style w:type="paragraph" w:styleId="Heading4">
    <w:name w:val="heading 4"/>
    <w:basedOn w:val="Normal"/>
    <w:link w:val="Heading4Char"/>
    <w:uiPriority w:val="9"/>
    <w:qFormat/>
    <w:rsid w:val="00C41B09"/>
    <w:pPr>
      <w:widowControl w:val="0"/>
      <w:spacing w:after="0" w:line="240" w:lineRule="auto"/>
      <w:ind w:left="154"/>
      <w:outlineLvl w:val="3"/>
    </w:pPr>
    <w:rPr>
      <w:rFonts w:ascii="Arial" w:eastAsia="Arial" w:hAnsi="Arial"/>
      <w:b/>
      <w:bCs/>
      <w:sz w:val="26"/>
      <w:szCs w:val="26"/>
      <w:lang w:val="en-US"/>
    </w:rPr>
  </w:style>
  <w:style w:type="paragraph" w:styleId="Heading5">
    <w:name w:val="heading 5"/>
    <w:basedOn w:val="Normal"/>
    <w:link w:val="Heading5Char"/>
    <w:uiPriority w:val="99"/>
    <w:qFormat/>
    <w:rsid w:val="00C41B09"/>
    <w:pPr>
      <w:widowControl w:val="0"/>
      <w:spacing w:after="0" w:line="240" w:lineRule="auto"/>
      <w:ind w:left="154"/>
      <w:outlineLvl w:val="4"/>
    </w:pPr>
    <w:rPr>
      <w:rFonts w:ascii="Arial" w:eastAsia="Arial" w:hAnsi="Arial"/>
      <w:b/>
      <w:bCs/>
      <w:i/>
      <w:sz w:val="26"/>
      <w:szCs w:val="26"/>
      <w:lang w:val="en-US"/>
    </w:rPr>
  </w:style>
  <w:style w:type="paragraph" w:styleId="Heading6">
    <w:name w:val="heading 6"/>
    <w:basedOn w:val="Normal"/>
    <w:link w:val="Heading6Char"/>
    <w:uiPriority w:val="1"/>
    <w:qFormat/>
    <w:rsid w:val="00C41B09"/>
    <w:pPr>
      <w:widowControl w:val="0"/>
      <w:spacing w:before="76" w:after="0" w:line="240" w:lineRule="auto"/>
      <w:ind w:left="154"/>
      <w:outlineLvl w:val="5"/>
    </w:pPr>
    <w:rPr>
      <w:rFonts w:ascii="Arial" w:eastAsia="Arial" w:hAnsi="Arial"/>
      <w:b/>
      <w:bCs/>
      <w:lang w:val="en-US"/>
    </w:rPr>
  </w:style>
  <w:style w:type="paragraph" w:styleId="Heading7">
    <w:name w:val="heading 7"/>
    <w:basedOn w:val="Normal"/>
    <w:next w:val="Normal"/>
    <w:link w:val="Heading7Char"/>
    <w:uiPriority w:val="1"/>
    <w:unhideWhenUsed/>
    <w:qFormat/>
    <w:rsid w:val="00C41B09"/>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C41B09"/>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9"/>
    <w:unhideWhenUsed/>
    <w:qFormat/>
    <w:rsid w:val="00C41B09"/>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2,Heading 1 Char Char Char1 Char2,Heading 1 Char1 Char1 Char Char Char1,Heading 1 Char Char Char1 Char Char Char1,Heading 1 Char Char1 Char1,Heading 1 Char1 Char1 Char1 Char1,Heading 1 Char Char Char1 Char1 Char1"/>
    <w:basedOn w:val="DefaultParagraphFont"/>
    <w:link w:val="Heading1"/>
    <w:uiPriority w:val="9"/>
    <w:rsid w:val="00C41B09"/>
    <w:rPr>
      <w:rFonts w:ascii="Arial" w:eastAsia="Arial" w:hAnsi="Arial"/>
      <w:b/>
      <w:bCs/>
      <w:i/>
      <w:sz w:val="67"/>
      <w:szCs w:val="67"/>
    </w:rPr>
  </w:style>
  <w:style w:type="character" w:customStyle="1" w:styleId="Heading2Char">
    <w:name w:val="Heading 2 Char"/>
    <w:basedOn w:val="DefaultParagraphFont"/>
    <w:link w:val="Heading2"/>
    <w:uiPriority w:val="99"/>
    <w:rsid w:val="00C41B09"/>
    <w:rPr>
      <w:rFonts w:ascii="Arial" w:eastAsia="Arial" w:hAnsi="Arial"/>
      <w:b/>
      <w:bCs/>
      <w:i/>
      <w:sz w:val="34"/>
      <w:szCs w:val="34"/>
    </w:rPr>
  </w:style>
  <w:style w:type="character" w:customStyle="1" w:styleId="Heading3Char">
    <w:name w:val="Heading 3 Char"/>
    <w:aliases w:val="Nadpis 3 Char Char,Obyeajný Char Char,H3 Char Char,Obyeajný Char1,H3 Char1"/>
    <w:basedOn w:val="DefaultParagraphFont"/>
    <w:link w:val="Heading3"/>
    <w:uiPriority w:val="9"/>
    <w:rsid w:val="00C41B09"/>
    <w:rPr>
      <w:rFonts w:ascii="Times New Roman" w:eastAsia="Times New Roman" w:hAnsi="Times New Roman" w:cs="Times New Roman"/>
      <w:sz w:val="27"/>
      <w:szCs w:val="27"/>
      <w:lang w:eastAsia="zh-CN"/>
    </w:rPr>
  </w:style>
  <w:style w:type="character" w:customStyle="1" w:styleId="Heading4Char">
    <w:name w:val="Heading 4 Char"/>
    <w:basedOn w:val="DefaultParagraphFont"/>
    <w:link w:val="Heading4"/>
    <w:uiPriority w:val="9"/>
    <w:rsid w:val="00C41B09"/>
    <w:rPr>
      <w:rFonts w:ascii="Arial" w:eastAsia="Arial" w:hAnsi="Arial"/>
      <w:b/>
      <w:bCs/>
      <w:sz w:val="26"/>
      <w:szCs w:val="26"/>
    </w:rPr>
  </w:style>
  <w:style w:type="character" w:customStyle="1" w:styleId="Heading5Char">
    <w:name w:val="Heading 5 Char"/>
    <w:basedOn w:val="DefaultParagraphFont"/>
    <w:link w:val="Heading5"/>
    <w:uiPriority w:val="99"/>
    <w:rsid w:val="00C41B09"/>
    <w:rPr>
      <w:rFonts w:ascii="Arial" w:eastAsia="Arial" w:hAnsi="Arial"/>
      <w:b/>
      <w:bCs/>
      <w:i/>
      <w:sz w:val="26"/>
      <w:szCs w:val="26"/>
    </w:rPr>
  </w:style>
  <w:style w:type="character" w:customStyle="1" w:styleId="Heading6Char">
    <w:name w:val="Heading 6 Char"/>
    <w:basedOn w:val="DefaultParagraphFont"/>
    <w:link w:val="Heading6"/>
    <w:uiPriority w:val="1"/>
    <w:rsid w:val="00C41B09"/>
    <w:rPr>
      <w:rFonts w:ascii="Arial" w:eastAsia="Arial" w:hAnsi="Arial"/>
      <w:b/>
      <w:bCs/>
    </w:rPr>
  </w:style>
  <w:style w:type="character" w:customStyle="1" w:styleId="Heading7Char">
    <w:name w:val="Heading 7 Char"/>
    <w:basedOn w:val="DefaultParagraphFont"/>
    <w:link w:val="Heading7"/>
    <w:uiPriority w:val="1"/>
    <w:rsid w:val="00C41B09"/>
    <w:rPr>
      <w:rFonts w:asciiTheme="majorHAnsi" w:eastAsiaTheme="majorEastAsia" w:hAnsiTheme="majorHAnsi" w:cstheme="majorBidi"/>
      <w:i/>
      <w:iCs/>
      <w:color w:val="1F4D78" w:themeColor="accent1" w:themeShade="7F"/>
      <w:lang w:val="ro-RO"/>
    </w:rPr>
  </w:style>
  <w:style w:type="character" w:customStyle="1" w:styleId="Heading8Char">
    <w:name w:val="Heading 8 Char"/>
    <w:basedOn w:val="DefaultParagraphFont"/>
    <w:link w:val="Heading8"/>
    <w:uiPriority w:val="9"/>
    <w:rsid w:val="00C41B09"/>
    <w:rPr>
      <w:rFonts w:eastAsiaTheme="minorEastAsia"/>
      <w:i/>
      <w:iCs/>
      <w:sz w:val="24"/>
      <w:szCs w:val="24"/>
    </w:rPr>
  </w:style>
  <w:style w:type="character" w:customStyle="1" w:styleId="Heading9Char">
    <w:name w:val="Heading 9 Char"/>
    <w:basedOn w:val="DefaultParagraphFont"/>
    <w:link w:val="Heading9"/>
    <w:uiPriority w:val="99"/>
    <w:rsid w:val="00C41B09"/>
    <w:rPr>
      <w:rFonts w:asciiTheme="majorHAnsi" w:eastAsiaTheme="majorEastAsia" w:hAnsiTheme="majorHAnsi" w:cstheme="majorBidi"/>
    </w:rPr>
  </w:style>
  <w:style w:type="paragraph" w:styleId="ListParagraph">
    <w:name w:val="List Paragraph"/>
    <w:aliases w:val="List1,Списък на абзаци,List Paragraph11,body 2,List_Paragraph,Multilevel para_II,List Paragraph1,Normal bullet 2,Listă paragraf,Listă colorată - Accentuare 11,Bullet,Citation List,List Paragraph111,Antes de enumeración"/>
    <w:basedOn w:val="Normal"/>
    <w:link w:val="ListParagraphChar"/>
    <w:uiPriority w:val="34"/>
    <w:qFormat/>
    <w:rsid w:val="00C41B09"/>
    <w:pPr>
      <w:spacing w:after="0" w:line="240" w:lineRule="auto"/>
      <w:ind w:left="720"/>
      <w:contextualSpacing/>
    </w:pPr>
    <w:rPr>
      <w:rFonts w:ascii="Arial" w:eastAsia="Times New Roman" w:hAnsi="Arial" w:cs="Times New Roman"/>
      <w:sz w:val="24"/>
      <w:szCs w:val="24"/>
      <w:lang w:eastAsia="ro-RO"/>
    </w:rPr>
  </w:style>
  <w:style w:type="character" w:customStyle="1" w:styleId="ListParagraphChar">
    <w:name w:val="List Paragraph Char"/>
    <w:aliases w:val="List1 Char,Списък на абзаци Char,List Paragraph11 Char,body 2 Char,List_Paragraph Char,Multilevel para_II Char,List Paragraph1 Char,Normal bullet 2 Char,Listă paragraf Char,Listă colorată - Accentuare 11 Char,Bullet Char"/>
    <w:link w:val="ListParagraph"/>
    <w:uiPriority w:val="34"/>
    <w:locked/>
    <w:rsid w:val="00C41B09"/>
    <w:rPr>
      <w:rFonts w:ascii="Arial" w:eastAsia="Times New Roman" w:hAnsi="Arial" w:cs="Times New Roman"/>
      <w:sz w:val="24"/>
      <w:szCs w:val="24"/>
      <w:lang w:val="ro-RO" w:eastAsia="ro-RO"/>
    </w:rPr>
  </w:style>
  <w:style w:type="table" w:styleId="TableGrid">
    <w:name w:val="Table Grid"/>
    <w:basedOn w:val="TableNormal"/>
    <w:uiPriority w:val="59"/>
    <w:rsid w:val="00C41B09"/>
    <w:pPr>
      <w:spacing w:after="0" w:line="240" w:lineRule="auto"/>
    </w:pPr>
    <w:rPr>
      <w:rFonts w:eastAsiaTheme="minorEastAsia"/>
      <w:lang w:val="ro-RO" w:eastAsia="ro-R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unhideWhenUsed/>
    <w:rsid w:val="00C41B09"/>
    <w:rPr>
      <w:sz w:val="16"/>
      <w:szCs w:val="16"/>
    </w:rPr>
  </w:style>
  <w:style w:type="paragraph" w:styleId="CommentText">
    <w:name w:val="annotation text"/>
    <w:basedOn w:val="Normal"/>
    <w:link w:val="CommentTextChar"/>
    <w:uiPriority w:val="99"/>
    <w:unhideWhenUsed/>
    <w:rsid w:val="00C41B09"/>
    <w:pPr>
      <w:spacing w:after="200" w:line="240" w:lineRule="auto"/>
    </w:pPr>
    <w:rPr>
      <w:rFonts w:eastAsiaTheme="minorEastAsia"/>
      <w:sz w:val="20"/>
      <w:szCs w:val="20"/>
      <w:lang w:eastAsia="ro-RO"/>
    </w:rPr>
  </w:style>
  <w:style w:type="character" w:customStyle="1" w:styleId="CommentTextChar">
    <w:name w:val="Comment Text Char"/>
    <w:basedOn w:val="DefaultParagraphFont"/>
    <w:link w:val="CommentText"/>
    <w:uiPriority w:val="99"/>
    <w:rsid w:val="00C41B09"/>
    <w:rPr>
      <w:rFonts w:eastAsiaTheme="minorEastAsia"/>
      <w:sz w:val="20"/>
      <w:szCs w:val="20"/>
      <w:lang w:val="ro-RO" w:eastAsia="ro-RO"/>
    </w:rPr>
  </w:style>
  <w:style w:type="paragraph" w:styleId="BalloonText">
    <w:name w:val="Balloon Text"/>
    <w:basedOn w:val="Normal"/>
    <w:link w:val="BalloonTextChar"/>
    <w:uiPriority w:val="99"/>
    <w:unhideWhenUsed/>
    <w:rsid w:val="00C41B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C41B09"/>
    <w:rPr>
      <w:rFonts w:ascii="Segoe UI" w:hAnsi="Segoe UI" w:cs="Segoe UI"/>
      <w:sz w:val="18"/>
      <w:szCs w:val="18"/>
      <w:lang w:val="ro-RO"/>
    </w:rPr>
  </w:style>
  <w:style w:type="paragraph" w:styleId="Header">
    <w:name w:val="header"/>
    <w:aliases w:val=" Char1 Char, Char1,Char1,Char1 Char,Header Char1 Char,Header Char Char Char, Char1 Char Char Char, Char1 Char1 Char,Char1 Char Char Char,Char1 Char1 Char"/>
    <w:basedOn w:val="Normal"/>
    <w:link w:val="HeaderChar2"/>
    <w:uiPriority w:val="99"/>
    <w:unhideWhenUsed/>
    <w:rsid w:val="00C41B09"/>
    <w:pPr>
      <w:tabs>
        <w:tab w:val="center" w:pos="4536"/>
        <w:tab w:val="right" w:pos="9072"/>
      </w:tabs>
      <w:spacing w:after="0" w:line="240" w:lineRule="auto"/>
    </w:pPr>
  </w:style>
  <w:style w:type="character" w:customStyle="1" w:styleId="HeaderChar">
    <w:name w:val="Header Char"/>
    <w:aliases w:val="Char1 Char2,Char1 Char Char1,Header Char1 Char Char,Header Char Char Char Char, Char1 Char Char Char Char, Char1 Char1 Char Char,Char1 Char Char Char Char,Char1 Char1 Char Char, Char1 Char Char2, Char1 Char3"/>
    <w:basedOn w:val="DefaultParagraphFont"/>
    <w:uiPriority w:val="99"/>
    <w:rsid w:val="00C41B09"/>
    <w:rPr>
      <w:lang w:val="ro-RO"/>
    </w:rPr>
  </w:style>
  <w:style w:type="character" w:customStyle="1" w:styleId="HeaderChar2">
    <w:name w:val="Header Char2"/>
    <w:aliases w:val=" Char1 Char Char1, Char1 Char2,Char1 Char1,Char1 Char Char,Header Char1 Char Char1,Header Char Char Char Char1, Char1 Char Char Char Char1, Char1 Char1 Char Char1,Char1 Char Char Char Char1,Char1 Char1 Char Char1"/>
    <w:basedOn w:val="DefaultParagraphFont"/>
    <w:link w:val="Header"/>
    <w:uiPriority w:val="99"/>
    <w:rsid w:val="00C41B09"/>
    <w:rPr>
      <w:lang w:val="ro-RO"/>
    </w:rPr>
  </w:style>
  <w:style w:type="paragraph" w:styleId="Footer">
    <w:name w:val="footer"/>
    <w:aliases w:val="Char12 Char,Char12"/>
    <w:basedOn w:val="Normal"/>
    <w:link w:val="FooterChar"/>
    <w:uiPriority w:val="99"/>
    <w:unhideWhenUsed/>
    <w:rsid w:val="00C41B09"/>
    <w:pPr>
      <w:tabs>
        <w:tab w:val="center" w:pos="4536"/>
        <w:tab w:val="right" w:pos="9072"/>
      </w:tabs>
      <w:spacing w:after="0" w:line="240" w:lineRule="auto"/>
    </w:pPr>
  </w:style>
  <w:style w:type="character" w:customStyle="1" w:styleId="FooterChar">
    <w:name w:val="Footer Char"/>
    <w:aliases w:val="Char12 Char Char,Char12 Char1"/>
    <w:basedOn w:val="DefaultParagraphFont"/>
    <w:link w:val="Footer"/>
    <w:uiPriority w:val="99"/>
    <w:rsid w:val="00C41B09"/>
    <w:rPr>
      <w:lang w:val="ro-RO"/>
    </w:rPr>
  </w:style>
  <w:style w:type="character" w:customStyle="1" w:styleId="Ghid1Char">
    <w:name w:val="Ghid 1 Char"/>
    <w:basedOn w:val="DefaultParagraphFont"/>
    <w:link w:val="Ghid1"/>
    <w:locked/>
    <w:rsid w:val="00C41B09"/>
    <w:rPr>
      <w:rFonts w:ascii="Verdana" w:hAnsi="Verdana"/>
      <w:b/>
      <w:sz w:val="28"/>
      <w:szCs w:val="28"/>
    </w:rPr>
  </w:style>
  <w:style w:type="paragraph" w:customStyle="1" w:styleId="Ghid1">
    <w:name w:val="Ghid 1"/>
    <w:basedOn w:val="Normal"/>
    <w:link w:val="Ghid1Char"/>
    <w:rsid w:val="00C41B09"/>
    <w:pPr>
      <w:spacing w:before="120" w:after="0" w:line="288" w:lineRule="auto"/>
    </w:pPr>
    <w:rPr>
      <w:rFonts w:ascii="Verdana" w:hAnsi="Verdana"/>
      <w:b/>
      <w:sz w:val="28"/>
      <w:szCs w:val="28"/>
      <w:lang w:val="en-US"/>
    </w:rPr>
  </w:style>
  <w:style w:type="paragraph" w:customStyle="1" w:styleId="bulletX">
    <w:name w:val="bulletX"/>
    <w:basedOn w:val="Normal"/>
    <w:uiPriority w:val="99"/>
    <w:rsid w:val="00C41B09"/>
    <w:pPr>
      <w:numPr>
        <w:numId w:val="1"/>
      </w:numPr>
      <w:autoSpaceDE w:val="0"/>
      <w:autoSpaceDN w:val="0"/>
      <w:adjustRightInd w:val="0"/>
      <w:spacing w:after="0" w:line="240" w:lineRule="auto"/>
    </w:pPr>
    <w:rPr>
      <w:rFonts w:ascii="Arial,Bold" w:eastAsia="Times New Roman" w:hAnsi="Arial,Bold" w:cs="Arial"/>
      <w:sz w:val="20"/>
    </w:rPr>
  </w:style>
  <w:style w:type="character" w:customStyle="1" w:styleId="Ghid2Caracter">
    <w:name w:val="Ghid 2 Caracter"/>
    <w:basedOn w:val="DefaultParagraphFont"/>
    <w:link w:val="Ghid2"/>
    <w:locked/>
    <w:rsid w:val="00C41B09"/>
    <w:rPr>
      <w:rFonts w:ascii="Verdana" w:hAnsi="Verdana"/>
      <w:i/>
      <w:iCs/>
      <w:sz w:val="24"/>
      <w:szCs w:val="24"/>
    </w:rPr>
  </w:style>
  <w:style w:type="paragraph" w:customStyle="1" w:styleId="Ghid2">
    <w:name w:val="Ghid 2"/>
    <w:basedOn w:val="Normal"/>
    <w:link w:val="Ghid2Caracter"/>
    <w:rsid w:val="00C41B09"/>
    <w:pPr>
      <w:spacing w:before="120" w:after="0" w:line="288" w:lineRule="auto"/>
    </w:pPr>
    <w:rPr>
      <w:rFonts w:ascii="Verdana" w:hAnsi="Verdana"/>
      <w:i/>
      <w:iCs/>
      <w:sz w:val="24"/>
      <w:szCs w:val="24"/>
      <w:lang w:val="en-US"/>
    </w:rPr>
  </w:style>
  <w:style w:type="character" w:customStyle="1" w:styleId="DRAGOS2Char">
    <w:name w:val="DRAGOS 2 Char"/>
    <w:basedOn w:val="Ghid2Caracter"/>
    <w:link w:val="DRAGOS2"/>
    <w:locked/>
    <w:rsid w:val="00C41B09"/>
    <w:rPr>
      <w:rFonts w:ascii="Verdana" w:hAnsi="Verdana"/>
      <w:i/>
      <w:iCs/>
      <w:sz w:val="24"/>
      <w:szCs w:val="24"/>
    </w:rPr>
  </w:style>
  <w:style w:type="paragraph" w:customStyle="1" w:styleId="DRAGOS2">
    <w:name w:val="DRAGOS 2"/>
    <w:basedOn w:val="Ghid2"/>
    <w:link w:val="DRAGOS2Char"/>
    <w:rsid w:val="00C41B09"/>
  </w:style>
  <w:style w:type="paragraph" w:styleId="CommentSubject">
    <w:name w:val="annotation subject"/>
    <w:basedOn w:val="CommentText"/>
    <w:next w:val="CommentText"/>
    <w:link w:val="CommentSubjectChar"/>
    <w:uiPriority w:val="99"/>
    <w:unhideWhenUsed/>
    <w:rsid w:val="00C41B09"/>
    <w:pPr>
      <w:spacing w:after="160"/>
    </w:pPr>
    <w:rPr>
      <w:rFonts w:eastAsiaTheme="minorHAnsi"/>
      <w:b/>
      <w:bCs/>
      <w:lang w:eastAsia="en-US"/>
    </w:rPr>
  </w:style>
  <w:style w:type="character" w:customStyle="1" w:styleId="CommentSubjectChar">
    <w:name w:val="Comment Subject Char"/>
    <w:basedOn w:val="CommentTextChar"/>
    <w:link w:val="CommentSubject"/>
    <w:uiPriority w:val="99"/>
    <w:rsid w:val="00C41B09"/>
    <w:rPr>
      <w:rFonts w:eastAsiaTheme="minorEastAsia"/>
      <w:b/>
      <w:bCs/>
      <w:sz w:val="20"/>
      <w:szCs w:val="20"/>
      <w:lang w:val="ro-RO" w:eastAsia="ro-RO"/>
    </w:rPr>
  </w:style>
  <w:style w:type="character" w:customStyle="1" w:styleId="HeaderChar1">
    <w:name w:val="Header Char1"/>
    <w:aliases w:val="Header Char Char, Char1 Char Char, Char1 Char1"/>
    <w:basedOn w:val="DefaultParagraphFont"/>
    <w:uiPriority w:val="99"/>
    <w:rsid w:val="00C41B09"/>
    <w:rPr>
      <w:lang w:val="ro-RO"/>
    </w:rPr>
  </w:style>
  <w:style w:type="paragraph" w:customStyle="1" w:styleId="AcronimiIndice">
    <w:name w:val="AcronimiIndice"/>
    <w:uiPriority w:val="99"/>
    <w:qFormat/>
    <w:rsid w:val="00C41B09"/>
    <w:pPr>
      <w:spacing w:after="200" w:line="360" w:lineRule="auto"/>
      <w:jc w:val="both"/>
    </w:pPr>
    <w:rPr>
      <w:rFonts w:ascii="Georgia" w:hAnsi="Georgia"/>
      <w:b/>
      <w:color w:val="000000"/>
      <w:sz w:val="32"/>
      <w:szCs w:val="32"/>
      <w:lang w:val="it-IT"/>
    </w:rPr>
  </w:style>
  <w:style w:type="paragraph" w:styleId="BodyText">
    <w:name w:val="Body Text"/>
    <w:aliases w:val="block style,Body,Standard paragraph,b"/>
    <w:basedOn w:val="Normal"/>
    <w:link w:val="BodyTextChar"/>
    <w:unhideWhenUsed/>
    <w:qFormat/>
    <w:rsid w:val="00C41B09"/>
    <w:pPr>
      <w:spacing w:after="0" w:line="240" w:lineRule="auto"/>
      <w:jc w:val="center"/>
    </w:pPr>
    <w:rPr>
      <w:rFonts w:ascii="Times New Roman" w:eastAsia="Times New Roman" w:hAnsi="Times New Roman" w:cs="Times New Roman"/>
      <w:b/>
      <w:bCs/>
      <w:sz w:val="24"/>
      <w:szCs w:val="20"/>
    </w:rPr>
  </w:style>
  <w:style w:type="character" w:customStyle="1" w:styleId="BodyTextChar">
    <w:name w:val="Body Text Char"/>
    <w:aliases w:val="block style Char2,Body Char2,Standard paragraph Char2,b Char2"/>
    <w:basedOn w:val="DefaultParagraphFont"/>
    <w:link w:val="BodyText"/>
    <w:rsid w:val="00C41B09"/>
    <w:rPr>
      <w:rFonts w:ascii="Times New Roman" w:eastAsia="Times New Roman" w:hAnsi="Times New Roman" w:cs="Times New Roman"/>
      <w:b/>
      <w:bCs/>
      <w:sz w:val="24"/>
      <w:szCs w:val="20"/>
      <w:lang w:val="ro-RO"/>
    </w:rPr>
  </w:style>
  <w:style w:type="paragraph" w:styleId="BodyTextIndent">
    <w:name w:val="Body Text Indent"/>
    <w:basedOn w:val="Normal"/>
    <w:link w:val="BodyTextIndentChar"/>
    <w:uiPriority w:val="99"/>
    <w:unhideWhenUsed/>
    <w:rsid w:val="00C41B09"/>
    <w:pPr>
      <w:spacing w:after="120" w:line="240" w:lineRule="auto"/>
      <w:ind w:left="283"/>
    </w:pPr>
    <w:rPr>
      <w:rFonts w:ascii="Arial" w:eastAsia="Times New Roman" w:hAnsi="Arial" w:cs="Times New Roman"/>
      <w:sz w:val="24"/>
      <w:szCs w:val="24"/>
      <w:lang w:eastAsia="ro-RO"/>
    </w:rPr>
  </w:style>
  <w:style w:type="character" w:customStyle="1" w:styleId="BodyTextIndentChar">
    <w:name w:val="Body Text Indent Char"/>
    <w:basedOn w:val="DefaultParagraphFont"/>
    <w:link w:val="BodyTextIndent"/>
    <w:uiPriority w:val="99"/>
    <w:rsid w:val="00C41B09"/>
    <w:rPr>
      <w:rFonts w:ascii="Arial" w:eastAsia="Times New Roman" w:hAnsi="Arial" w:cs="Times New Roman"/>
      <w:sz w:val="24"/>
      <w:szCs w:val="24"/>
      <w:lang w:val="ro-RO" w:eastAsia="ro-RO"/>
    </w:rPr>
  </w:style>
  <w:style w:type="paragraph" w:customStyle="1" w:styleId="Stil1">
    <w:name w:val="Stil1"/>
    <w:basedOn w:val="Normal"/>
    <w:uiPriority w:val="99"/>
    <w:rsid w:val="00C41B09"/>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character" w:styleId="Hyperlink">
    <w:name w:val="Hyperlink"/>
    <w:basedOn w:val="DefaultParagraphFont"/>
    <w:uiPriority w:val="99"/>
    <w:unhideWhenUsed/>
    <w:rsid w:val="00C41B09"/>
    <w:rPr>
      <w:color w:val="0563C1" w:themeColor="hyperlink"/>
      <w:u w:val="single"/>
    </w:rPr>
  </w:style>
  <w:style w:type="paragraph" w:customStyle="1" w:styleId="TableParagraph">
    <w:name w:val="Table Paragraph"/>
    <w:basedOn w:val="Normal"/>
    <w:uiPriority w:val="1"/>
    <w:qFormat/>
    <w:rsid w:val="00C41B09"/>
    <w:pPr>
      <w:widowControl w:val="0"/>
      <w:spacing w:after="0" w:line="240" w:lineRule="auto"/>
    </w:pPr>
    <w:rPr>
      <w:lang w:val="en-US"/>
    </w:rPr>
  </w:style>
  <w:style w:type="paragraph" w:customStyle="1" w:styleId="Default">
    <w:name w:val="Default"/>
    <w:rsid w:val="00C41B09"/>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C41B09"/>
    <w:rPr>
      <w:rFonts w:cstheme="minorBidi"/>
      <w:color w:val="auto"/>
    </w:rPr>
  </w:style>
  <w:style w:type="paragraph" w:customStyle="1" w:styleId="CM3">
    <w:name w:val="CM3"/>
    <w:basedOn w:val="Default"/>
    <w:next w:val="Default"/>
    <w:uiPriority w:val="99"/>
    <w:rsid w:val="00C41B09"/>
    <w:rPr>
      <w:rFonts w:cstheme="minorBidi"/>
      <w:color w:val="auto"/>
    </w:rPr>
  </w:style>
  <w:style w:type="paragraph" w:customStyle="1" w:styleId="CharCaracterCaracter">
    <w:name w:val="Char Caracter Caracter"/>
    <w:basedOn w:val="Normal"/>
    <w:rsid w:val="00C41B09"/>
    <w:pPr>
      <w:spacing w:after="0" w:line="240" w:lineRule="auto"/>
    </w:pPr>
    <w:rPr>
      <w:rFonts w:ascii="Times New Roman" w:eastAsia="Times New Roman" w:hAnsi="Times New Roman" w:cs="Times New Roman"/>
      <w:sz w:val="24"/>
      <w:szCs w:val="24"/>
      <w:lang w:val="pl-PL" w:eastAsia="pl-PL"/>
    </w:rPr>
  </w:style>
  <w:style w:type="character" w:customStyle="1" w:styleId="apple-converted-space">
    <w:name w:val="apple-converted-space"/>
    <w:basedOn w:val="DefaultParagraphFont"/>
    <w:rsid w:val="00C41B09"/>
  </w:style>
  <w:style w:type="character" w:styleId="PageNumber">
    <w:name w:val="page number"/>
    <w:uiPriority w:val="99"/>
    <w:rsid w:val="00C41B09"/>
    <w:rPr>
      <w:rFonts w:ascii="Tahoma" w:hAnsi="Tahoma"/>
      <w:lang w:val="en-US" w:eastAsia="en-US" w:bidi="ar-SA"/>
    </w:rPr>
  </w:style>
  <w:style w:type="paragraph" w:customStyle="1" w:styleId="CharCharChar">
    <w:name w:val="Char Char Char"/>
    <w:basedOn w:val="Normal"/>
    <w:uiPriority w:val="99"/>
    <w:rsid w:val="00C41B09"/>
    <w:pPr>
      <w:spacing w:after="0" w:line="240" w:lineRule="auto"/>
      <w:jc w:val="both"/>
    </w:pPr>
    <w:rPr>
      <w:rFonts w:ascii="Times New Roman" w:eastAsia="Times New Roman" w:hAnsi="Times New Roman" w:cs="Times New Roman"/>
      <w:sz w:val="24"/>
      <w:szCs w:val="24"/>
      <w:lang w:val="pl-PL" w:eastAsia="pl-PL"/>
    </w:rPr>
  </w:style>
  <w:style w:type="paragraph" w:styleId="FootnoteText">
    <w:name w:val="footnote text"/>
    <w:aliases w:val="Footnote Text Char Char,Fußnote,single space,FOOTNOTES,fn,Podrozdział,stile 1,Footnote1,Footnote2,Footnote3,Footnote4,Footnote5,Footnote6,Footnote7,Footnote8,Footnote9,Footnote10,Footnote11,footnote text"/>
    <w:basedOn w:val="Normal"/>
    <w:link w:val="FootnoteTextChar"/>
    <w:uiPriority w:val="99"/>
    <w:unhideWhenUsed/>
    <w:rsid w:val="00C41B09"/>
    <w:pPr>
      <w:spacing w:after="200" w:line="276" w:lineRule="auto"/>
    </w:pPr>
    <w:rPr>
      <w:rFonts w:ascii="Calibri" w:eastAsia="Calibri" w:hAnsi="Calibri" w:cs="Times New Roman"/>
      <w:sz w:val="20"/>
      <w:szCs w:val="20"/>
    </w:rPr>
  </w:style>
  <w:style w:type="character" w:customStyle="1" w:styleId="FootnoteTextChar">
    <w:name w:val="Footnote Text Char"/>
    <w:aliases w:val="Footnote Text Char Char Char,Fußnote Char,single space Char,FOOTNOTES Char,fn Char,Podrozdział Char,stile 1 Char,Footnote1 Char,Footnote2 Char,Footnote3 Char,Footnote4 Char,Footnote5 Char,Footnote6 Char,Footnote7 Char,Footnote8 Char"/>
    <w:basedOn w:val="DefaultParagraphFont"/>
    <w:link w:val="FootnoteText"/>
    <w:uiPriority w:val="99"/>
    <w:rsid w:val="00C41B09"/>
    <w:rPr>
      <w:rFonts w:ascii="Calibri" w:eastAsia="Calibri" w:hAnsi="Calibri" w:cs="Times New Roman"/>
      <w:sz w:val="20"/>
      <w:szCs w:val="20"/>
      <w:lang w:val="ro-RO"/>
    </w:rPr>
  </w:style>
  <w:style w:type="character" w:styleId="FootnoteReference">
    <w:name w:val="footnote reference"/>
    <w:aliases w:val="Footnote,Footnote symbol,Fussnota,ftref"/>
    <w:uiPriority w:val="99"/>
    <w:unhideWhenUsed/>
    <w:rsid w:val="00C41B09"/>
    <w:rPr>
      <w:vertAlign w:val="superscript"/>
    </w:rPr>
  </w:style>
  <w:style w:type="paragraph" w:styleId="Title">
    <w:name w:val="Title"/>
    <w:basedOn w:val="Normal"/>
    <w:link w:val="TitleChar"/>
    <w:qFormat/>
    <w:rsid w:val="00C41B09"/>
    <w:pPr>
      <w:spacing w:after="0" w:line="240" w:lineRule="auto"/>
      <w:jc w:val="center"/>
    </w:pPr>
    <w:rPr>
      <w:rFonts w:ascii="Times New Roman" w:eastAsia="Times New Roman" w:hAnsi="Times New Roman" w:cs="Times New Roman"/>
      <w:b/>
      <w:szCs w:val="20"/>
      <w:lang w:val="fr-FR" w:eastAsia="fr-FR"/>
    </w:rPr>
  </w:style>
  <w:style w:type="character" w:customStyle="1" w:styleId="TitleChar">
    <w:name w:val="Title Char"/>
    <w:basedOn w:val="DefaultParagraphFont"/>
    <w:link w:val="Title"/>
    <w:rsid w:val="00C41B09"/>
    <w:rPr>
      <w:rFonts w:ascii="Times New Roman" w:eastAsia="Times New Roman" w:hAnsi="Times New Roman" w:cs="Times New Roman"/>
      <w:b/>
      <w:szCs w:val="20"/>
      <w:lang w:val="fr-FR" w:eastAsia="fr-FR"/>
    </w:rPr>
  </w:style>
  <w:style w:type="character" w:customStyle="1" w:styleId="do1">
    <w:name w:val="do1"/>
    <w:rsid w:val="00C41B09"/>
    <w:rPr>
      <w:b/>
      <w:bCs/>
    </w:rPr>
  </w:style>
  <w:style w:type="character" w:styleId="Strong">
    <w:name w:val="Strong"/>
    <w:uiPriority w:val="22"/>
    <w:qFormat/>
    <w:rsid w:val="00C41B09"/>
    <w:rPr>
      <w:b/>
      <w:bCs/>
    </w:rPr>
  </w:style>
  <w:style w:type="character" w:customStyle="1" w:styleId="l5tlu1">
    <w:name w:val="l5tlu1"/>
    <w:rsid w:val="00C41B09"/>
    <w:rPr>
      <w:b/>
      <w:bCs/>
      <w:color w:val="000000"/>
      <w:sz w:val="32"/>
      <w:szCs w:val="32"/>
    </w:rPr>
  </w:style>
  <w:style w:type="character" w:customStyle="1" w:styleId="l5prm1">
    <w:name w:val="l5prm1"/>
    <w:rsid w:val="00C41B09"/>
    <w:rPr>
      <w:i/>
      <w:iCs/>
      <w:color w:val="000000"/>
      <w:sz w:val="26"/>
      <w:szCs w:val="26"/>
    </w:rPr>
  </w:style>
  <w:style w:type="paragraph" w:styleId="NoSpacing">
    <w:name w:val="No Spacing"/>
    <w:uiPriority w:val="1"/>
    <w:qFormat/>
    <w:rsid w:val="00C41B09"/>
    <w:pPr>
      <w:spacing w:after="0" w:line="240" w:lineRule="auto"/>
    </w:pPr>
    <w:rPr>
      <w:rFonts w:eastAsiaTheme="minorEastAsia"/>
    </w:rPr>
  </w:style>
  <w:style w:type="character" w:styleId="FollowedHyperlink">
    <w:name w:val="FollowedHyperlink"/>
    <w:basedOn w:val="DefaultParagraphFont"/>
    <w:uiPriority w:val="99"/>
    <w:unhideWhenUsed/>
    <w:rsid w:val="00C41B09"/>
    <w:rPr>
      <w:color w:val="954F72" w:themeColor="followedHyperlink"/>
      <w:u w:val="single"/>
    </w:rPr>
  </w:style>
  <w:style w:type="character" w:customStyle="1" w:styleId="def">
    <w:name w:val="def"/>
    <w:basedOn w:val="DefaultParagraphFont"/>
    <w:rsid w:val="00C41B09"/>
  </w:style>
  <w:style w:type="paragraph" w:styleId="TOC1">
    <w:name w:val="toc 1"/>
    <w:basedOn w:val="Normal"/>
    <w:next w:val="Normal"/>
    <w:autoRedefine/>
    <w:uiPriority w:val="39"/>
    <w:unhideWhenUsed/>
    <w:qFormat/>
    <w:rsid w:val="00C41B09"/>
    <w:pPr>
      <w:spacing w:after="100"/>
    </w:pPr>
  </w:style>
  <w:style w:type="paragraph" w:styleId="TOC2">
    <w:name w:val="toc 2"/>
    <w:basedOn w:val="Normal"/>
    <w:next w:val="Normal"/>
    <w:autoRedefine/>
    <w:uiPriority w:val="39"/>
    <w:unhideWhenUsed/>
    <w:qFormat/>
    <w:rsid w:val="00C41B09"/>
    <w:pPr>
      <w:spacing w:after="100"/>
      <w:ind w:left="220"/>
    </w:pPr>
  </w:style>
  <w:style w:type="paragraph" w:styleId="TOC3">
    <w:name w:val="toc 3"/>
    <w:basedOn w:val="Normal"/>
    <w:next w:val="Normal"/>
    <w:autoRedefine/>
    <w:uiPriority w:val="39"/>
    <w:unhideWhenUsed/>
    <w:qFormat/>
    <w:rsid w:val="00B66B46"/>
    <w:pPr>
      <w:tabs>
        <w:tab w:val="right" w:leader="dot" w:pos="9888"/>
      </w:tabs>
      <w:spacing w:after="100"/>
      <w:ind w:left="440"/>
    </w:pPr>
    <w:rPr>
      <w:rFonts w:ascii="Trebuchet MS" w:hAnsi="Trebuchet MS" w:cs="Arial"/>
      <w:iCs/>
      <w:noProof/>
    </w:rPr>
  </w:style>
  <w:style w:type="paragraph" w:styleId="TOC4">
    <w:name w:val="toc 4"/>
    <w:basedOn w:val="Normal"/>
    <w:next w:val="Normal"/>
    <w:autoRedefine/>
    <w:uiPriority w:val="39"/>
    <w:unhideWhenUsed/>
    <w:rsid w:val="00C41B09"/>
    <w:pPr>
      <w:spacing w:after="100"/>
      <w:ind w:left="660"/>
    </w:pPr>
  </w:style>
  <w:style w:type="paragraph" w:styleId="TOC5">
    <w:name w:val="toc 5"/>
    <w:basedOn w:val="Normal"/>
    <w:next w:val="Normal"/>
    <w:autoRedefine/>
    <w:uiPriority w:val="39"/>
    <w:unhideWhenUsed/>
    <w:rsid w:val="00C41B09"/>
    <w:pPr>
      <w:spacing w:after="100"/>
      <w:ind w:left="880"/>
    </w:pPr>
  </w:style>
  <w:style w:type="paragraph" w:styleId="TOC6">
    <w:name w:val="toc 6"/>
    <w:basedOn w:val="Normal"/>
    <w:next w:val="Normal"/>
    <w:autoRedefine/>
    <w:uiPriority w:val="39"/>
    <w:unhideWhenUsed/>
    <w:rsid w:val="00C41B09"/>
    <w:pPr>
      <w:spacing w:after="100"/>
      <w:ind w:left="1100"/>
    </w:pPr>
  </w:style>
  <w:style w:type="paragraph" w:styleId="TOC7">
    <w:name w:val="toc 7"/>
    <w:basedOn w:val="Normal"/>
    <w:next w:val="Normal"/>
    <w:autoRedefine/>
    <w:uiPriority w:val="39"/>
    <w:unhideWhenUsed/>
    <w:rsid w:val="00C41B09"/>
    <w:pPr>
      <w:spacing w:after="100"/>
      <w:ind w:left="1320"/>
    </w:pPr>
  </w:style>
  <w:style w:type="paragraph" w:styleId="BodyText2">
    <w:name w:val="Body Text 2"/>
    <w:basedOn w:val="Normal"/>
    <w:link w:val="BodyText2Char"/>
    <w:uiPriority w:val="99"/>
    <w:rsid w:val="00C41B09"/>
    <w:pPr>
      <w:spacing w:after="0" w:line="240" w:lineRule="auto"/>
      <w:jc w:val="both"/>
    </w:pPr>
    <w:rPr>
      <w:rFonts w:ascii="Arial" w:eastAsia="Times New Roman" w:hAnsi="Arial" w:cs="Times New Roman"/>
      <w:sz w:val="24"/>
      <w:szCs w:val="24"/>
      <w:lang w:eastAsia="ro-RO"/>
    </w:rPr>
  </w:style>
  <w:style w:type="character" w:customStyle="1" w:styleId="BodyText2Char">
    <w:name w:val="Body Text 2 Char"/>
    <w:basedOn w:val="DefaultParagraphFont"/>
    <w:link w:val="BodyText2"/>
    <w:uiPriority w:val="99"/>
    <w:rsid w:val="00C41B09"/>
    <w:rPr>
      <w:rFonts w:ascii="Arial" w:eastAsia="Times New Roman" w:hAnsi="Arial" w:cs="Times New Roman"/>
      <w:sz w:val="24"/>
      <w:szCs w:val="24"/>
      <w:lang w:val="ro-RO" w:eastAsia="ro-RO"/>
    </w:rPr>
  </w:style>
  <w:style w:type="paragraph" w:styleId="BodyTextIndent2">
    <w:name w:val="Body Text Indent 2"/>
    <w:basedOn w:val="Normal"/>
    <w:link w:val="BodyTextIndent2Char"/>
    <w:uiPriority w:val="99"/>
    <w:rsid w:val="00C41B09"/>
    <w:pPr>
      <w:spacing w:after="0" w:line="240" w:lineRule="auto"/>
      <w:ind w:left="1800" w:hanging="1800"/>
      <w:jc w:val="both"/>
    </w:pPr>
    <w:rPr>
      <w:rFonts w:ascii="Arial" w:eastAsia="Times New Roman" w:hAnsi="Arial" w:cs="Times New Roman"/>
      <w:sz w:val="24"/>
      <w:szCs w:val="24"/>
      <w:lang w:eastAsia="ro-RO"/>
    </w:rPr>
  </w:style>
  <w:style w:type="character" w:customStyle="1" w:styleId="BodyTextIndent2Char">
    <w:name w:val="Body Text Indent 2 Char"/>
    <w:basedOn w:val="DefaultParagraphFont"/>
    <w:link w:val="BodyTextIndent2"/>
    <w:uiPriority w:val="99"/>
    <w:rsid w:val="00C41B09"/>
    <w:rPr>
      <w:rFonts w:ascii="Arial" w:eastAsia="Times New Roman" w:hAnsi="Arial" w:cs="Times New Roman"/>
      <w:sz w:val="24"/>
      <w:szCs w:val="24"/>
      <w:lang w:val="ro-RO" w:eastAsia="ro-RO"/>
    </w:rPr>
  </w:style>
  <w:style w:type="paragraph" w:styleId="BodyText3">
    <w:name w:val="Body Text 3"/>
    <w:basedOn w:val="Normal"/>
    <w:link w:val="BodyText3Char"/>
    <w:rsid w:val="00C41B09"/>
    <w:pPr>
      <w:spacing w:after="0" w:line="240" w:lineRule="auto"/>
      <w:jc w:val="center"/>
    </w:pPr>
    <w:rPr>
      <w:rFonts w:ascii="Arial" w:eastAsia="Times New Roman" w:hAnsi="Arial" w:cs="Times New Roman"/>
      <w:sz w:val="24"/>
      <w:szCs w:val="24"/>
      <w:lang w:val="en-GB" w:eastAsia="ro-RO"/>
    </w:rPr>
  </w:style>
  <w:style w:type="character" w:customStyle="1" w:styleId="BodyText3Char">
    <w:name w:val="Body Text 3 Char"/>
    <w:basedOn w:val="DefaultParagraphFont"/>
    <w:link w:val="BodyText3"/>
    <w:rsid w:val="00C41B09"/>
    <w:rPr>
      <w:rFonts w:ascii="Arial" w:eastAsia="Times New Roman" w:hAnsi="Arial" w:cs="Times New Roman"/>
      <w:sz w:val="24"/>
      <w:szCs w:val="24"/>
      <w:lang w:val="en-GB" w:eastAsia="ro-RO"/>
    </w:rPr>
  </w:style>
  <w:style w:type="paragraph" w:styleId="BodyTextIndent3">
    <w:name w:val="Body Text Indent 3"/>
    <w:basedOn w:val="Normal"/>
    <w:link w:val="BodyTextIndent3Char"/>
    <w:uiPriority w:val="99"/>
    <w:rsid w:val="00C41B09"/>
    <w:pPr>
      <w:spacing w:after="0" w:line="240" w:lineRule="auto"/>
      <w:ind w:left="2880" w:hanging="756"/>
      <w:jc w:val="both"/>
    </w:pPr>
    <w:rPr>
      <w:rFonts w:ascii="Arial" w:eastAsia="Times New Roman" w:hAnsi="Arial" w:cs="Times New Roman"/>
      <w:sz w:val="24"/>
      <w:szCs w:val="24"/>
      <w:lang w:eastAsia="ro-RO"/>
    </w:rPr>
  </w:style>
  <w:style w:type="character" w:customStyle="1" w:styleId="BodyTextIndent3Char">
    <w:name w:val="Body Text Indent 3 Char"/>
    <w:basedOn w:val="DefaultParagraphFont"/>
    <w:link w:val="BodyTextIndent3"/>
    <w:uiPriority w:val="99"/>
    <w:rsid w:val="00C41B09"/>
    <w:rPr>
      <w:rFonts w:ascii="Arial" w:eastAsia="Times New Roman" w:hAnsi="Arial" w:cs="Times New Roman"/>
      <w:sz w:val="24"/>
      <w:szCs w:val="24"/>
      <w:lang w:val="ro-RO" w:eastAsia="ro-RO"/>
    </w:rPr>
  </w:style>
  <w:style w:type="character" w:customStyle="1" w:styleId="DocumentMapChar">
    <w:name w:val="Document Map Char"/>
    <w:basedOn w:val="DefaultParagraphFont"/>
    <w:link w:val="DocumentMap"/>
    <w:semiHidden/>
    <w:rsid w:val="00C41B09"/>
    <w:rPr>
      <w:rFonts w:ascii="Tahoma" w:eastAsia="Times New Roman" w:hAnsi="Tahoma" w:cs="Tahoma"/>
      <w:sz w:val="24"/>
      <w:szCs w:val="24"/>
      <w:shd w:val="clear" w:color="auto" w:fill="000080"/>
      <w:lang w:eastAsia="ro-RO"/>
    </w:rPr>
  </w:style>
  <w:style w:type="paragraph" w:styleId="DocumentMap">
    <w:name w:val="Document Map"/>
    <w:basedOn w:val="Normal"/>
    <w:link w:val="DocumentMapChar"/>
    <w:semiHidden/>
    <w:rsid w:val="00C41B09"/>
    <w:pPr>
      <w:shd w:val="clear" w:color="auto" w:fill="000080"/>
      <w:spacing w:after="0" w:line="240" w:lineRule="auto"/>
    </w:pPr>
    <w:rPr>
      <w:rFonts w:ascii="Tahoma" w:eastAsia="Times New Roman" w:hAnsi="Tahoma" w:cs="Tahoma"/>
      <w:sz w:val="24"/>
      <w:szCs w:val="24"/>
      <w:lang w:val="en-US" w:eastAsia="ro-RO"/>
    </w:rPr>
  </w:style>
  <w:style w:type="character" w:customStyle="1" w:styleId="DocumentMapChar1">
    <w:name w:val="Document Map Char1"/>
    <w:basedOn w:val="DefaultParagraphFont"/>
    <w:uiPriority w:val="99"/>
    <w:semiHidden/>
    <w:rsid w:val="00C41B09"/>
    <w:rPr>
      <w:rFonts w:ascii="Segoe UI" w:hAnsi="Segoe UI" w:cs="Segoe UI"/>
      <w:sz w:val="16"/>
      <w:szCs w:val="16"/>
      <w:lang w:val="ro-RO"/>
    </w:rPr>
  </w:style>
  <w:style w:type="paragraph" w:styleId="NormalWeb">
    <w:name w:val="Normal (Web)"/>
    <w:basedOn w:val="Normal"/>
    <w:uiPriority w:val="99"/>
    <w:rsid w:val="00C41B09"/>
    <w:pPr>
      <w:spacing w:before="100" w:beforeAutospacing="1" w:after="100" w:afterAutospacing="1" w:line="240" w:lineRule="auto"/>
    </w:pPr>
    <w:rPr>
      <w:rFonts w:ascii="Arial Unicode MS" w:eastAsia="Arial Unicode MS" w:hAnsi="Arial Unicode MS" w:cs="Arial Unicode MS"/>
      <w:color w:val="000000"/>
      <w:sz w:val="24"/>
      <w:szCs w:val="24"/>
      <w:lang w:val="en-GB"/>
    </w:rPr>
  </w:style>
  <w:style w:type="paragraph" w:customStyle="1" w:styleId="NormalWeb2">
    <w:name w:val="Normal (Web)2"/>
    <w:basedOn w:val="Normal"/>
    <w:rsid w:val="00C41B09"/>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NormalWeb3">
    <w:name w:val="Normal (Web)3"/>
    <w:basedOn w:val="Normal"/>
    <w:rsid w:val="00C41B09"/>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CarCaracter">
    <w:name w:val="Car Caracte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CharChar">
    <w:name w:val="Char Char1 Caracter Caracter Char Char Caracter Caracter Char Cha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customStyle="1" w:styleId="CharChar2CaracterCaracterCharChar">
    <w:name w:val="Char Char2 Caracter Caracter Char Char"/>
    <w:basedOn w:val="Normal"/>
    <w:rsid w:val="00C41B09"/>
    <w:pPr>
      <w:spacing w:after="0" w:line="240" w:lineRule="auto"/>
    </w:pPr>
    <w:rPr>
      <w:rFonts w:ascii="Arial" w:eastAsia="Times New Roman" w:hAnsi="Arial" w:cs="Times New Roman"/>
      <w:sz w:val="28"/>
      <w:szCs w:val="28"/>
      <w:lang w:val="pl-PL" w:eastAsia="pl-PL"/>
    </w:rPr>
  </w:style>
  <w:style w:type="paragraph" w:customStyle="1" w:styleId="CaracterCaracterCharCharChar">
    <w:name w:val="Caracter Caracter Char Char Char"/>
    <w:basedOn w:val="Normal"/>
    <w:rsid w:val="00C41B09"/>
    <w:pPr>
      <w:spacing w:line="240" w:lineRule="exact"/>
    </w:pPr>
    <w:rPr>
      <w:rFonts w:ascii="Tahoma" w:eastAsia="Times New Roman" w:hAnsi="Tahoma" w:cs="Times New Roman"/>
      <w:sz w:val="20"/>
      <w:szCs w:val="20"/>
      <w:lang w:val="en-US"/>
    </w:rPr>
  </w:style>
  <w:style w:type="paragraph" w:customStyle="1" w:styleId="CaracterCaracterCaracterCaracterCaracterCaracterCaracterCaracterCaracterCaracterCaracterCaracterCharCharCaracterCaracterCharCaracterCaracterCaracterChar">
    <w:name w:val="Caracter Caracter Caracter Caracter Caracter Caracter Caracter Caracter Caracter Caracter Caracter Caracter Char Char Caracter Caracter Char Caracter Caracter Caracter Char"/>
    <w:basedOn w:val="Normal"/>
    <w:rsid w:val="00C41B09"/>
    <w:pPr>
      <w:spacing w:after="0" w:line="240" w:lineRule="auto"/>
    </w:pPr>
    <w:rPr>
      <w:rFonts w:ascii="Times New Roman" w:eastAsia="Times New Roman" w:hAnsi="Times New Roman" w:cs="Times New Roman"/>
      <w:sz w:val="24"/>
      <w:szCs w:val="24"/>
      <w:lang w:val="pl-PL" w:eastAsia="pl-PL"/>
    </w:rPr>
  </w:style>
  <w:style w:type="character" w:customStyle="1" w:styleId="Char4">
    <w:name w:val="Char4"/>
    <w:rsid w:val="00C41B09"/>
    <w:rPr>
      <w:rFonts w:ascii="Arial Ro" w:hAnsi="Arial Ro"/>
      <w:b/>
      <w:i/>
      <w:iCs/>
      <w:sz w:val="28"/>
      <w:lang w:val="ro-RO" w:eastAsia="ro-RO" w:bidi="ar-SA"/>
    </w:rPr>
  </w:style>
  <w:style w:type="paragraph" w:customStyle="1" w:styleId="CaracterCaracterCaracterCaracterCaracterCaracterCaracterCaracterCaracterCaracterCaracterCaracterCharCharCaracterCaracterCharCaracterCaracterCaracterCharCaracterCaracterCharChar">
    <w:name w:val="Caracter Caracter Caracter Caracter Caracter Caracter Caracter Caracter Caracter Caracter Caracter Caracter Char Char Caracter Caracter Char Caracter Caracter Caracter Char Caracter Caracter Char Cha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styleId="HTMLPreformatted">
    <w:name w:val="HTML Preformatted"/>
    <w:basedOn w:val="Normal"/>
    <w:link w:val="HTMLPreformattedChar"/>
    <w:unhideWhenUsed/>
    <w:rsid w:val="00C41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rsid w:val="00C41B09"/>
    <w:rPr>
      <w:rFonts w:ascii="Courier New" w:eastAsia="Times New Roman" w:hAnsi="Courier New" w:cs="Courier New"/>
      <w:sz w:val="20"/>
      <w:szCs w:val="20"/>
      <w:lang w:val="ro-RO" w:eastAsia="ro-RO"/>
    </w:rPr>
  </w:style>
  <w:style w:type="character" w:customStyle="1" w:styleId="tpa1">
    <w:name w:val="tpa1"/>
    <w:basedOn w:val="DefaultParagraphFont"/>
    <w:rsid w:val="00C41B09"/>
  </w:style>
  <w:style w:type="paragraph" w:styleId="TOCHeading">
    <w:name w:val="TOC Heading"/>
    <w:basedOn w:val="Heading1"/>
    <w:next w:val="Normal"/>
    <w:uiPriority w:val="39"/>
    <w:unhideWhenUsed/>
    <w:qFormat/>
    <w:rsid w:val="00C41B09"/>
    <w:pPr>
      <w:keepNext/>
      <w:keepLines/>
      <w:widowControl/>
      <w:spacing w:before="240" w:line="259" w:lineRule="auto"/>
      <w:ind w:left="0"/>
      <w:outlineLvl w:val="9"/>
    </w:pPr>
    <w:rPr>
      <w:rFonts w:asciiTheme="majorHAnsi" w:eastAsiaTheme="majorEastAsia" w:hAnsiTheme="majorHAnsi" w:cstheme="majorBidi"/>
      <w:b w:val="0"/>
      <w:bCs w:val="0"/>
      <w:i w:val="0"/>
      <w:color w:val="2E74B5" w:themeColor="accent1" w:themeShade="BF"/>
      <w:sz w:val="32"/>
      <w:szCs w:val="32"/>
      <w:lang w:val="ro-RO"/>
    </w:rPr>
  </w:style>
  <w:style w:type="character" w:customStyle="1" w:styleId="z-TopofFormChar">
    <w:name w:val="z-Top of Form Char"/>
    <w:basedOn w:val="DefaultParagraphFont"/>
    <w:link w:val="z-TopofForm"/>
    <w:uiPriority w:val="99"/>
    <w:semiHidden/>
    <w:rsid w:val="00C41B09"/>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C41B09"/>
    <w:pPr>
      <w:pBdr>
        <w:bottom w:val="single" w:sz="6" w:space="1" w:color="auto"/>
      </w:pBdr>
      <w:spacing w:after="0" w:line="276" w:lineRule="auto"/>
      <w:jc w:val="center"/>
    </w:pPr>
    <w:rPr>
      <w:rFonts w:ascii="Arial" w:hAnsi="Arial" w:cs="Arial"/>
      <w:vanish/>
      <w:sz w:val="16"/>
      <w:szCs w:val="16"/>
      <w:lang w:val="en-US"/>
    </w:rPr>
  </w:style>
  <w:style w:type="character" w:customStyle="1" w:styleId="z-TopofFormChar1">
    <w:name w:val="z-Top of Form Char1"/>
    <w:basedOn w:val="DefaultParagraphFont"/>
    <w:uiPriority w:val="99"/>
    <w:semiHidden/>
    <w:rsid w:val="00C41B09"/>
    <w:rPr>
      <w:rFonts w:ascii="Arial" w:hAnsi="Arial" w:cs="Arial"/>
      <w:vanish/>
      <w:sz w:val="16"/>
      <w:szCs w:val="16"/>
      <w:lang w:val="ro-RO"/>
    </w:rPr>
  </w:style>
  <w:style w:type="paragraph" w:styleId="z-BottomofForm">
    <w:name w:val="HTML Bottom of Form"/>
    <w:basedOn w:val="Normal"/>
    <w:next w:val="Normal"/>
    <w:link w:val="z-BottomofFormChar"/>
    <w:hidden/>
    <w:uiPriority w:val="99"/>
    <w:semiHidden/>
    <w:unhideWhenUsed/>
    <w:rsid w:val="00C41B09"/>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41B09"/>
    <w:rPr>
      <w:rFonts w:ascii="Arial" w:hAnsi="Arial" w:cs="Arial"/>
      <w:vanish/>
      <w:sz w:val="16"/>
      <w:szCs w:val="16"/>
      <w:lang w:val="ro-RO"/>
    </w:rPr>
  </w:style>
  <w:style w:type="character" w:customStyle="1" w:styleId="ui-column-title1">
    <w:name w:val="ui-column-title1"/>
    <w:basedOn w:val="DefaultParagraphFont"/>
    <w:rsid w:val="00C41B09"/>
  </w:style>
  <w:style w:type="character" w:customStyle="1" w:styleId="ui-panel-title2">
    <w:name w:val="ui-panel-title2"/>
    <w:basedOn w:val="DefaultParagraphFont"/>
    <w:rsid w:val="00C41B09"/>
  </w:style>
  <w:style w:type="character" w:customStyle="1" w:styleId="ui-clock1">
    <w:name w:val="ui-clock1"/>
    <w:basedOn w:val="DefaultParagraphFont"/>
    <w:rsid w:val="00C41B09"/>
    <w:rPr>
      <w:strike w:val="0"/>
      <w:dstrike w:val="0"/>
      <w:u w:val="none"/>
      <w:effect w:val="none"/>
      <w:bdr w:val="none" w:sz="0" w:space="0" w:color="auto" w:frame="1"/>
    </w:rPr>
  </w:style>
  <w:style w:type="paragraph" w:customStyle="1" w:styleId="instruct">
    <w:name w:val="instruct"/>
    <w:basedOn w:val="Normal"/>
    <w:rsid w:val="00C41B09"/>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C41B09"/>
  </w:style>
  <w:style w:type="character" w:customStyle="1" w:styleId="right">
    <w:name w:val="right"/>
    <w:basedOn w:val="DefaultParagraphFont"/>
    <w:rsid w:val="00C41B09"/>
  </w:style>
  <w:style w:type="paragraph" w:customStyle="1" w:styleId="xl61">
    <w:name w:val="xl61"/>
    <w:basedOn w:val="Normal"/>
    <w:uiPriority w:val="99"/>
    <w:rsid w:val="00C41B0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character" w:customStyle="1" w:styleId="FontStyle52">
    <w:name w:val="Font Style52"/>
    <w:uiPriority w:val="99"/>
    <w:rsid w:val="00C41B09"/>
    <w:rPr>
      <w:rFonts w:ascii="Trebuchet MS" w:hAnsi="Trebuchet MS" w:cs="Trebuchet MS"/>
      <w:sz w:val="20"/>
      <w:szCs w:val="20"/>
    </w:rPr>
  </w:style>
  <w:style w:type="paragraph" w:customStyle="1" w:styleId="Style28">
    <w:name w:val="Style28"/>
    <w:basedOn w:val="Normal"/>
    <w:uiPriority w:val="99"/>
    <w:rsid w:val="00C41B09"/>
    <w:pPr>
      <w:widowControl w:val="0"/>
      <w:autoSpaceDE w:val="0"/>
      <w:autoSpaceDN w:val="0"/>
      <w:adjustRightInd w:val="0"/>
      <w:spacing w:after="0" w:line="254" w:lineRule="exact"/>
      <w:jc w:val="both"/>
    </w:pPr>
    <w:rPr>
      <w:rFonts w:ascii="Trebuchet MS" w:eastAsia="Times New Roman" w:hAnsi="Trebuchet MS" w:cs="Times New Roman"/>
      <w:sz w:val="24"/>
      <w:szCs w:val="24"/>
      <w:lang w:val="en-US"/>
    </w:rPr>
  </w:style>
  <w:style w:type="paragraph" w:customStyle="1" w:styleId="Normal1">
    <w:name w:val="Normal1"/>
    <w:basedOn w:val="Normal"/>
    <w:uiPriority w:val="99"/>
    <w:rsid w:val="00C41B09"/>
    <w:pPr>
      <w:spacing w:before="60" w:after="60" w:line="240" w:lineRule="auto"/>
      <w:jc w:val="both"/>
    </w:pPr>
    <w:rPr>
      <w:rFonts w:ascii="Trebuchet MS" w:eastAsia="Times New Roman" w:hAnsi="Trebuchet MS" w:cs="Times New Roman"/>
      <w:sz w:val="20"/>
      <w:szCs w:val="24"/>
    </w:rPr>
  </w:style>
  <w:style w:type="character" w:customStyle="1" w:styleId="tal1">
    <w:name w:val="tal1"/>
    <w:basedOn w:val="DefaultParagraphFont"/>
    <w:rsid w:val="00C41B09"/>
  </w:style>
  <w:style w:type="character" w:customStyle="1" w:styleId="spar">
    <w:name w:val="s_par"/>
    <w:basedOn w:val="DefaultParagraphFont"/>
    <w:rsid w:val="00C41B09"/>
  </w:style>
  <w:style w:type="character" w:customStyle="1" w:styleId="slitbdy">
    <w:name w:val="s_lit_bdy"/>
    <w:basedOn w:val="DefaultParagraphFont"/>
    <w:rsid w:val="00C41B09"/>
  </w:style>
  <w:style w:type="paragraph" w:customStyle="1" w:styleId="B">
    <w:name w:val="B"/>
    <w:link w:val="BCaracter"/>
    <w:rsid w:val="00C41B09"/>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val="ro-RO" w:eastAsia="ro-RO"/>
    </w:rPr>
  </w:style>
  <w:style w:type="character" w:customStyle="1" w:styleId="BCaracter">
    <w:name w:val="B Caracter"/>
    <w:link w:val="B"/>
    <w:rsid w:val="00C41B09"/>
    <w:rPr>
      <w:rFonts w:ascii="Times New Roman" w:eastAsia="Times New Roman" w:hAnsi="Times New Roman" w:cs="Times New Roman"/>
      <w:sz w:val="20"/>
      <w:szCs w:val="24"/>
      <w:lang w:val="ro-RO" w:eastAsia="ro-RO"/>
    </w:rPr>
  </w:style>
  <w:style w:type="character" w:customStyle="1" w:styleId="tsi1">
    <w:name w:val="tsi1"/>
    <w:rsid w:val="00C41B09"/>
    <w:rPr>
      <w:b/>
      <w:bCs/>
      <w:sz w:val="24"/>
      <w:szCs w:val="24"/>
    </w:rPr>
  </w:style>
  <w:style w:type="character" w:customStyle="1" w:styleId="ax1">
    <w:name w:val="ax1"/>
    <w:rsid w:val="00C41B09"/>
    <w:rPr>
      <w:b/>
      <w:bCs/>
      <w:sz w:val="26"/>
      <w:szCs w:val="26"/>
    </w:rPr>
  </w:style>
  <w:style w:type="paragraph" w:customStyle="1" w:styleId="Style1">
    <w:name w:val="Style1"/>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4">
    <w:name w:val="Style4"/>
    <w:basedOn w:val="Normal"/>
    <w:uiPriority w:val="99"/>
    <w:rsid w:val="00C41B09"/>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o-RO"/>
    </w:rPr>
  </w:style>
  <w:style w:type="paragraph" w:customStyle="1" w:styleId="Style5">
    <w:name w:val="Style5"/>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7">
    <w:name w:val="Style7"/>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2">
    <w:name w:val="Font Style22"/>
    <w:basedOn w:val="DefaultParagraphFont"/>
    <w:uiPriority w:val="99"/>
    <w:rsid w:val="00C41B09"/>
    <w:rPr>
      <w:rFonts w:ascii="Times New Roman" w:hAnsi="Times New Roman" w:cs="Times New Roman"/>
      <w:sz w:val="20"/>
      <w:szCs w:val="20"/>
    </w:rPr>
  </w:style>
  <w:style w:type="character" w:customStyle="1" w:styleId="FontStyle23">
    <w:name w:val="Font Style23"/>
    <w:basedOn w:val="DefaultParagraphFont"/>
    <w:uiPriority w:val="99"/>
    <w:rsid w:val="00C41B09"/>
    <w:rPr>
      <w:rFonts w:ascii="Times New Roman" w:hAnsi="Times New Roman" w:cs="Times New Roman"/>
      <w:b/>
      <w:bCs/>
      <w:sz w:val="20"/>
      <w:szCs w:val="20"/>
    </w:rPr>
  </w:style>
  <w:style w:type="character" w:customStyle="1" w:styleId="FontStyle26">
    <w:name w:val="Font Style26"/>
    <w:basedOn w:val="DefaultParagraphFont"/>
    <w:uiPriority w:val="99"/>
    <w:rsid w:val="00C41B09"/>
    <w:rPr>
      <w:rFonts w:ascii="Times New Roman" w:hAnsi="Times New Roman" w:cs="Times New Roman"/>
      <w:sz w:val="22"/>
      <w:szCs w:val="22"/>
    </w:rPr>
  </w:style>
  <w:style w:type="paragraph" w:customStyle="1" w:styleId="Style11">
    <w:name w:val="Style11"/>
    <w:basedOn w:val="Normal"/>
    <w:uiPriority w:val="99"/>
    <w:rsid w:val="00C41B09"/>
    <w:pPr>
      <w:widowControl w:val="0"/>
      <w:autoSpaceDE w:val="0"/>
      <w:autoSpaceDN w:val="0"/>
      <w:adjustRightInd w:val="0"/>
      <w:spacing w:after="0" w:line="206" w:lineRule="exact"/>
    </w:pPr>
    <w:rPr>
      <w:rFonts w:ascii="Times New Roman" w:eastAsiaTheme="minorEastAsia" w:hAnsi="Times New Roman" w:cs="Times New Roman"/>
      <w:sz w:val="24"/>
      <w:szCs w:val="24"/>
      <w:lang w:eastAsia="ro-RO"/>
    </w:rPr>
  </w:style>
  <w:style w:type="paragraph" w:customStyle="1" w:styleId="Style16">
    <w:name w:val="Style16"/>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4">
    <w:name w:val="Font Style24"/>
    <w:basedOn w:val="DefaultParagraphFont"/>
    <w:uiPriority w:val="99"/>
    <w:rsid w:val="00C41B09"/>
    <w:rPr>
      <w:rFonts w:ascii="Times New Roman" w:hAnsi="Times New Roman" w:cs="Times New Roman"/>
      <w:sz w:val="18"/>
      <w:szCs w:val="18"/>
    </w:rPr>
  </w:style>
  <w:style w:type="paragraph" w:customStyle="1" w:styleId="Style6">
    <w:name w:val="Style6"/>
    <w:basedOn w:val="Normal"/>
    <w:uiPriority w:val="99"/>
    <w:rsid w:val="00C41B09"/>
    <w:pPr>
      <w:widowControl w:val="0"/>
      <w:autoSpaceDE w:val="0"/>
      <w:autoSpaceDN w:val="0"/>
      <w:adjustRightInd w:val="0"/>
      <w:spacing w:after="0" w:line="322" w:lineRule="exact"/>
      <w:ind w:hanging="365"/>
      <w:jc w:val="both"/>
    </w:pPr>
    <w:rPr>
      <w:rFonts w:ascii="Arial" w:eastAsia="Times New Roman" w:hAnsi="Arial" w:cs="Arial"/>
      <w:sz w:val="24"/>
      <w:szCs w:val="24"/>
      <w:lang w:eastAsia="ro-RO"/>
    </w:rPr>
  </w:style>
  <w:style w:type="paragraph" w:customStyle="1" w:styleId="Style3">
    <w:name w:val="Style3"/>
    <w:basedOn w:val="Normal"/>
    <w:uiPriority w:val="99"/>
    <w:rsid w:val="00C41B09"/>
    <w:pPr>
      <w:widowControl w:val="0"/>
      <w:autoSpaceDE w:val="0"/>
      <w:autoSpaceDN w:val="0"/>
      <w:adjustRightInd w:val="0"/>
      <w:spacing w:after="0" w:line="322" w:lineRule="exact"/>
      <w:jc w:val="both"/>
    </w:pPr>
    <w:rPr>
      <w:rFonts w:ascii="Arial" w:eastAsia="Times New Roman" w:hAnsi="Arial" w:cs="Arial"/>
      <w:sz w:val="24"/>
      <w:szCs w:val="24"/>
      <w:lang w:eastAsia="ro-RO"/>
    </w:rPr>
  </w:style>
  <w:style w:type="character" w:customStyle="1" w:styleId="FontStyle18">
    <w:name w:val="Font Style18"/>
    <w:uiPriority w:val="99"/>
    <w:rsid w:val="00C41B09"/>
    <w:rPr>
      <w:rFonts w:ascii="Arial" w:hAnsi="Arial" w:cs="Arial"/>
      <w:i/>
      <w:iCs/>
      <w:sz w:val="26"/>
      <w:szCs w:val="26"/>
    </w:rPr>
  </w:style>
  <w:style w:type="character" w:customStyle="1" w:styleId="FontStyle21">
    <w:name w:val="Font Style21"/>
    <w:uiPriority w:val="99"/>
    <w:rsid w:val="00C41B09"/>
    <w:rPr>
      <w:rFonts w:ascii="Arial" w:hAnsi="Arial" w:cs="Arial"/>
      <w:sz w:val="26"/>
      <w:szCs w:val="26"/>
    </w:rPr>
  </w:style>
  <w:style w:type="paragraph" w:customStyle="1" w:styleId="Style2">
    <w:name w:val="Style2"/>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8">
    <w:name w:val="Style8"/>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9">
    <w:name w:val="Style9"/>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0">
    <w:name w:val="Style10"/>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2">
    <w:name w:val="Style12"/>
    <w:basedOn w:val="Normal"/>
    <w:uiPriority w:val="99"/>
    <w:rsid w:val="00C41B09"/>
    <w:pPr>
      <w:widowControl w:val="0"/>
      <w:autoSpaceDE w:val="0"/>
      <w:autoSpaceDN w:val="0"/>
      <w:adjustRightInd w:val="0"/>
      <w:spacing w:after="0" w:line="226" w:lineRule="exact"/>
    </w:pPr>
    <w:rPr>
      <w:rFonts w:ascii="Times New Roman" w:eastAsiaTheme="minorEastAsia" w:hAnsi="Times New Roman" w:cs="Times New Roman"/>
      <w:sz w:val="24"/>
      <w:szCs w:val="24"/>
      <w:lang w:eastAsia="ro-RO"/>
    </w:rPr>
  </w:style>
  <w:style w:type="paragraph" w:customStyle="1" w:styleId="Style14">
    <w:name w:val="Style14"/>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5">
    <w:name w:val="Style15"/>
    <w:basedOn w:val="Normal"/>
    <w:uiPriority w:val="99"/>
    <w:rsid w:val="00C41B09"/>
    <w:pPr>
      <w:widowControl w:val="0"/>
      <w:autoSpaceDE w:val="0"/>
      <w:autoSpaceDN w:val="0"/>
      <w:adjustRightInd w:val="0"/>
      <w:spacing w:after="0" w:line="274" w:lineRule="exact"/>
      <w:jc w:val="both"/>
    </w:pPr>
    <w:rPr>
      <w:rFonts w:ascii="Times New Roman" w:eastAsiaTheme="minorEastAsia" w:hAnsi="Times New Roman" w:cs="Times New Roman"/>
      <w:sz w:val="24"/>
      <w:szCs w:val="24"/>
      <w:lang w:eastAsia="ro-RO"/>
    </w:rPr>
  </w:style>
  <w:style w:type="paragraph" w:customStyle="1" w:styleId="Style17">
    <w:name w:val="Style17"/>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19">
    <w:name w:val="Font Style19"/>
    <w:basedOn w:val="DefaultParagraphFont"/>
    <w:uiPriority w:val="99"/>
    <w:rsid w:val="00C41B09"/>
    <w:rPr>
      <w:rFonts w:ascii="Arial" w:hAnsi="Arial" w:cs="Arial"/>
      <w:b/>
      <w:bCs/>
      <w:sz w:val="18"/>
      <w:szCs w:val="18"/>
    </w:rPr>
  </w:style>
  <w:style w:type="character" w:customStyle="1" w:styleId="FontStyle20">
    <w:name w:val="Font Style20"/>
    <w:basedOn w:val="DefaultParagraphFont"/>
    <w:uiPriority w:val="99"/>
    <w:rsid w:val="00C41B09"/>
    <w:rPr>
      <w:rFonts w:ascii="Arial" w:hAnsi="Arial" w:cs="Arial"/>
      <w:sz w:val="18"/>
      <w:szCs w:val="18"/>
    </w:rPr>
  </w:style>
  <w:style w:type="character" w:customStyle="1" w:styleId="FontStyle25">
    <w:name w:val="Font Style25"/>
    <w:basedOn w:val="DefaultParagraphFont"/>
    <w:uiPriority w:val="99"/>
    <w:rsid w:val="00C41B09"/>
    <w:rPr>
      <w:rFonts w:ascii="Times New Roman" w:hAnsi="Times New Roman" w:cs="Times New Roman"/>
      <w:b/>
      <w:bCs/>
      <w:sz w:val="20"/>
      <w:szCs w:val="20"/>
    </w:rPr>
  </w:style>
  <w:style w:type="character" w:customStyle="1" w:styleId="FontStyle28">
    <w:name w:val="Font Style28"/>
    <w:basedOn w:val="DefaultParagraphFont"/>
    <w:uiPriority w:val="99"/>
    <w:rsid w:val="00C41B09"/>
    <w:rPr>
      <w:rFonts w:ascii="Times New Roman" w:hAnsi="Times New Roman" w:cs="Times New Roman"/>
      <w:b/>
      <w:bCs/>
      <w:sz w:val="22"/>
      <w:szCs w:val="22"/>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uiPriority w:val="99"/>
    <w:rsid w:val="00C41B09"/>
    <w:rPr>
      <w:rFonts w:ascii="Times New Roman" w:eastAsia="Times New Roman" w:hAnsi="Times New Roman" w:cs="Times New Roman"/>
      <w:b/>
      <w:bCs/>
      <w:sz w:val="24"/>
      <w:szCs w:val="24"/>
      <w:lang w:val="ro-RO"/>
    </w:rPr>
  </w:style>
  <w:style w:type="character" w:customStyle="1" w:styleId="BodyTextChar1">
    <w:name w:val="Body Text Char1"/>
    <w:aliases w:val="block style Char,Body Char,Standard paragraph Char,b Char"/>
    <w:rsid w:val="00C41B09"/>
    <w:rPr>
      <w:rFonts w:ascii="Times New Roman" w:eastAsia="Times New Roman" w:hAnsi="Times New Roman" w:cs="Times New Roman"/>
      <w:szCs w:val="24"/>
      <w:lang w:val="ro-RO"/>
    </w:rPr>
  </w:style>
  <w:style w:type="paragraph" w:customStyle="1" w:styleId="Head1-Art">
    <w:name w:val="Head1-Art"/>
    <w:basedOn w:val="Normal"/>
    <w:uiPriority w:val="99"/>
    <w:rsid w:val="00C41B09"/>
    <w:pPr>
      <w:tabs>
        <w:tab w:val="num" w:pos="2880"/>
      </w:tabs>
      <w:spacing w:before="120" w:after="120" w:line="240" w:lineRule="auto"/>
      <w:ind w:left="1800" w:hanging="360"/>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C41B09"/>
    <w:pPr>
      <w:numPr>
        <w:ilvl w:val="1"/>
      </w:numPr>
      <w:tabs>
        <w:tab w:val="num" w:pos="502"/>
        <w:tab w:val="num" w:pos="2880"/>
      </w:tabs>
      <w:ind w:left="502" w:hanging="360"/>
    </w:pPr>
    <w:rPr>
      <w:b w:val="0"/>
      <w:bCs w:val="0"/>
      <w:caps w:val="0"/>
    </w:rPr>
  </w:style>
  <w:style w:type="paragraph" w:customStyle="1" w:styleId="Head4-Subsect">
    <w:name w:val="Head4-Subsect"/>
    <w:basedOn w:val="Normal"/>
    <w:uiPriority w:val="99"/>
    <w:rsid w:val="00C41B09"/>
    <w:pPr>
      <w:numPr>
        <w:ilvl w:val="3"/>
      </w:numPr>
      <w:tabs>
        <w:tab w:val="num" w:pos="360"/>
        <w:tab w:val="num" w:pos="502"/>
        <w:tab w:val="num" w:pos="1080"/>
        <w:tab w:val="num" w:pos="2880"/>
      </w:tabs>
      <w:spacing w:before="120" w:after="120" w:line="240" w:lineRule="auto"/>
      <w:ind w:left="1080" w:hanging="360"/>
      <w:jc w:val="both"/>
    </w:pPr>
    <w:rPr>
      <w:rFonts w:ascii="Trebuchet MS" w:eastAsia="Times New Roman" w:hAnsi="Trebuchet MS" w:cs="Times New Roman"/>
      <w:b/>
      <w:bCs/>
      <w:sz w:val="20"/>
      <w:szCs w:val="24"/>
    </w:rPr>
  </w:style>
  <w:style w:type="paragraph" w:customStyle="1" w:styleId="Head5-Subsect">
    <w:name w:val="Head5-Subsect"/>
    <w:basedOn w:val="Head4-Subsect"/>
    <w:uiPriority w:val="99"/>
    <w:rsid w:val="00C41B09"/>
    <w:pPr>
      <w:numPr>
        <w:ilvl w:val="4"/>
      </w:numPr>
      <w:tabs>
        <w:tab w:val="num" w:pos="360"/>
      </w:tabs>
      <w:ind w:left="1080" w:hanging="360"/>
    </w:pPr>
  </w:style>
  <w:style w:type="paragraph" w:customStyle="1" w:styleId="CM2">
    <w:name w:val="CM2"/>
    <w:basedOn w:val="Default"/>
    <w:next w:val="Default"/>
    <w:uiPriority w:val="99"/>
    <w:rsid w:val="00C41B09"/>
    <w:pPr>
      <w:widowControl w:val="0"/>
      <w:spacing w:before="120" w:after="120" w:line="238" w:lineRule="atLeast"/>
      <w:jc w:val="both"/>
    </w:pPr>
    <w:rPr>
      <w:rFonts w:ascii="Verdana,Bold" w:eastAsia="Times New Roman" w:hAnsi="Verdana,Bold" w:cs="Times New Roman"/>
      <w:color w:val="auto"/>
      <w:lang w:val="ro-RO" w:eastAsia="ro-RO"/>
    </w:rPr>
  </w:style>
  <w:style w:type="paragraph" w:customStyle="1" w:styleId="CM10">
    <w:name w:val="CM10"/>
    <w:basedOn w:val="Default"/>
    <w:next w:val="Default"/>
    <w:uiPriority w:val="99"/>
    <w:rsid w:val="00C41B09"/>
    <w:pPr>
      <w:widowControl w:val="0"/>
      <w:spacing w:before="120" w:after="118"/>
      <w:jc w:val="both"/>
    </w:pPr>
    <w:rPr>
      <w:rFonts w:ascii="Verdana,Bold" w:eastAsia="Times New Roman" w:hAnsi="Verdana,Bold" w:cs="Times New Roman"/>
      <w:color w:val="auto"/>
      <w:lang w:val="ro-RO" w:eastAsia="ro-RO"/>
    </w:rPr>
  </w:style>
  <w:style w:type="paragraph" w:customStyle="1" w:styleId="CM4">
    <w:name w:val="CM4"/>
    <w:basedOn w:val="Default"/>
    <w:next w:val="Default"/>
    <w:uiPriority w:val="99"/>
    <w:rsid w:val="00C41B09"/>
    <w:pPr>
      <w:widowControl w:val="0"/>
      <w:spacing w:before="120" w:after="120" w:line="238" w:lineRule="atLeast"/>
      <w:jc w:val="both"/>
    </w:pPr>
    <w:rPr>
      <w:rFonts w:ascii="Verdana,Bold" w:eastAsia="Times New Roman" w:hAnsi="Verdana,Bold" w:cs="Times New Roman"/>
      <w:color w:val="auto"/>
      <w:lang w:val="ro-RO" w:eastAsia="ro-RO"/>
    </w:rPr>
  </w:style>
  <w:style w:type="paragraph" w:customStyle="1" w:styleId="Head3-Bullet">
    <w:name w:val="Head3-Bullet"/>
    <w:basedOn w:val="Head2-Alin"/>
    <w:uiPriority w:val="99"/>
    <w:rsid w:val="00C41B09"/>
    <w:pPr>
      <w:numPr>
        <w:ilvl w:val="0"/>
      </w:numPr>
      <w:tabs>
        <w:tab w:val="clear" w:pos="2880"/>
        <w:tab w:val="num" w:pos="502"/>
        <w:tab w:val="num" w:pos="1080"/>
      </w:tabs>
      <w:ind w:left="1080" w:hanging="360"/>
    </w:pPr>
  </w:style>
  <w:style w:type="character" w:styleId="Emphasis">
    <w:name w:val="Emphasis"/>
    <w:uiPriority w:val="99"/>
    <w:qFormat/>
    <w:rsid w:val="00C41B09"/>
    <w:rPr>
      <w:rFonts w:ascii="Times New Roman" w:hAnsi="Times New Roman" w:cs="Times New Roman" w:hint="default"/>
      <w:i/>
      <w:iCs w:val="0"/>
    </w:rPr>
  </w:style>
  <w:style w:type="character" w:customStyle="1" w:styleId="PlainTextChar">
    <w:name w:val="Plain Text Char"/>
    <w:basedOn w:val="DefaultParagraphFont"/>
    <w:link w:val="PlainText"/>
    <w:uiPriority w:val="99"/>
    <w:semiHidden/>
    <w:rsid w:val="00C41B09"/>
    <w:rPr>
      <w:rFonts w:ascii="Calibri" w:hAnsi="Calibri"/>
      <w:szCs w:val="21"/>
    </w:rPr>
  </w:style>
  <w:style w:type="paragraph" w:styleId="PlainText">
    <w:name w:val="Plain Text"/>
    <w:basedOn w:val="Normal"/>
    <w:link w:val="PlainTextChar"/>
    <w:uiPriority w:val="99"/>
    <w:semiHidden/>
    <w:unhideWhenUsed/>
    <w:rsid w:val="00C41B09"/>
    <w:pPr>
      <w:spacing w:after="0" w:line="240" w:lineRule="auto"/>
    </w:pPr>
    <w:rPr>
      <w:rFonts w:ascii="Calibri" w:hAnsi="Calibri"/>
      <w:szCs w:val="21"/>
      <w:lang w:val="en-US"/>
    </w:rPr>
  </w:style>
  <w:style w:type="character" w:customStyle="1" w:styleId="PlainTextChar1">
    <w:name w:val="Plain Text Char1"/>
    <w:basedOn w:val="DefaultParagraphFont"/>
    <w:uiPriority w:val="99"/>
    <w:semiHidden/>
    <w:rsid w:val="00C41B09"/>
    <w:rPr>
      <w:rFonts w:ascii="Consolas" w:hAnsi="Consolas"/>
      <w:sz w:val="21"/>
      <w:szCs w:val="21"/>
      <w:lang w:val="ro-RO"/>
    </w:rPr>
  </w:style>
  <w:style w:type="paragraph" w:customStyle="1" w:styleId="Volume">
    <w:name w:val="Volume"/>
    <w:basedOn w:val="Normal"/>
    <w:next w:val="Normal"/>
    <w:uiPriority w:val="99"/>
    <w:rsid w:val="00C41B09"/>
    <w:pPr>
      <w:pageBreakBefore/>
      <w:widowControl w:val="0"/>
      <w:spacing w:before="360" w:after="0" w:line="360" w:lineRule="exact"/>
      <w:jc w:val="center"/>
    </w:pPr>
    <w:rPr>
      <w:rFonts w:ascii="Arial" w:eastAsia="Times New Roman" w:hAnsi="Arial" w:cs="Times New Roman"/>
      <w:b/>
      <w:sz w:val="36"/>
      <w:szCs w:val="20"/>
      <w:lang w:val="cs-CZ"/>
    </w:rPr>
  </w:style>
  <w:style w:type="paragraph" w:customStyle="1" w:styleId="Blockquote">
    <w:name w:val="Blockquote"/>
    <w:basedOn w:val="Normal"/>
    <w:uiPriority w:val="99"/>
    <w:rsid w:val="00C41B09"/>
    <w:pPr>
      <w:widowControl w:val="0"/>
      <w:spacing w:before="100" w:after="100" w:line="240" w:lineRule="auto"/>
      <w:ind w:left="360" w:right="360"/>
    </w:pPr>
    <w:rPr>
      <w:rFonts w:ascii="Times New Roman" w:eastAsia="Times New Roman" w:hAnsi="Times New Roman" w:cs="Times New Roman"/>
      <w:sz w:val="24"/>
      <w:szCs w:val="20"/>
      <w:lang w:val="en-US"/>
    </w:rPr>
  </w:style>
  <w:style w:type="paragraph" w:customStyle="1" w:styleId="ListNumberLevel2">
    <w:name w:val="List Number (Level 2)"/>
    <w:basedOn w:val="Normal"/>
    <w:uiPriority w:val="99"/>
    <w:rsid w:val="00C41B09"/>
    <w:pPr>
      <w:numPr>
        <w:ilvl w:val="1"/>
        <w:numId w:val="27"/>
      </w:numPr>
      <w:spacing w:after="240" w:line="240" w:lineRule="auto"/>
      <w:jc w:val="both"/>
    </w:pPr>
    <w:rPr>
      <w:rFonts w:ascii="Times New Roman" w:eastAsia="Times New Roman" w:hAnsi="Times New Roman" w:cs="Times New Roman"/>
      <w:sz w:val="24"/>
      <w:szCs w:val="20"/>
      <w:lang w:val="en-GB"/>
    </w:rPr>
  </w:style>
  <w:style w:type="paragraph" w:customStyle="1" w:styleId="ListNumberLevel3">
    <w:name w:val="List Number (Level 3)"/>
    <w:basedOn w:val="Normal"/>
    <w:uiPriority w:val="99"/>
    <w:rsid w:val="00C41B09"/>
    <w:pPr>
      <w:numPr>
        <w:ilvl w:val="2"/>
        <w:numId w:val="27"/>
      </w:numPr>
      <w:spacing w:after="240" w:line="240" w:lineRule="auto"/>
      <w:jc w:val="both"/>
    </w:pPr>
    <w:rPr>
      <w:rFonts w:ascii="Times New Roman" w:eastAsia="Times New Roman" w:hAnsi="Times New Roman" w:cs="Times New Roman"/>
      <w:sz w:val="24"/>
      <w:szCs w:val="20"/>
      <w:lang w:val="en-GB"/>
    </w:rPr>
  </w:style>
  <w:style w:type="paragraph" w:customStyle="1" w:styleId="ListNumberLevel4">
    <w:name w:val="List Number (Level 4)"/>
    <w:basedOn w:val="Normal"/>
    <w:uiPriority w:val="99"/>
    <w:rsid w:val="00C41B09"/>
    <w:pPr>
      <w:numPr>
        <w:ilvl w:val="3"/>
        <w:numId w:val="27"/>
      </w:numPr>
      <w:spacing w:after="240" w:line="240" w:lineRule="auto"/>
      <w:jc w:val="both"/>
    </w:pPr>
    <w:rPr>
      <w:rFonts w:ascii="Times New Roman" w:eastAsia="Times New Roman" w:hAnsi="Times New Roman" w:cs="Times New Roman"/>
      <w:sz w:val="24"/>
      <w:szCs w:val="20"/>
      <w:lang w:val="en-GB"/>
    </w:rPr>
  </w:style>
  <w:style w:type="paragraph" w:customStyle="1" w:styleId="normaltableau">
    <w:name w:val="normal_tableau"/>
    <w:basedOn w:val="Normal"/>
    <w:uiPriority w:val="99"/>
    <w:rsid w:val="00C41B09"/>
    <w:pPr>
      <w:spacing w:before="120" w:after="120" w:line="240" w:lineRule="auto"/>
      <w:jc w:val="both"/>
    </w:pPr>
    <w:rPr>
      <w:rFonts w:ascii="Optima" w:eastAsia="Times New Roman" w:hAnsi="Optima" w:cs="Times New Roman"/>
      <w:szCs w:val="20"/>
      <w:lang w:val="en-GB" w:eastAsia="en-GB"/>
    </w:rPr>
  </w:style>
  <w:style w:type="paragraph" w:customStyle="1" w:styleId="Text2">
    <w:name w:val="Text 2"/>
    <w:basedOn w:val="Normal"/>
    <w:uiPriority w:val="99"/>
    <w:rsid w:val="00C41B09"/>
    <w:pPr>
      <w:tabs>
        <w:tab w:val="left" w:pos="2161"/>
      </w:tabs>
      <w:spacing w:after="240" w:line="240" w:lineRule="auto"/>
      <w:ind w:left="1202"/>
      <w:jc w:val="both"/>
    </w:pPr>
    <w:rPr>
      <w:rFonts w:ascii="Arial" w:eastAsia="Times New Roman" w:hAnsi="Arial" w:cs="Times New Roman"/>
      <w:sz w:val="20"/>
      <w:szCs w:val="20"/>
      <w:lang w:val="en-GB" w:eastAsia="en-GB"/>
    </w:rPr>
  </w:style>
  <w:style w:type="paragraph" w:customStyle="1" w:styleId="Text3">
    <w:name w:val="Text 3"/>
    <w:basedOn w:val="Normal"/>
    <w:uiPriority w:val="99"/>
    <w:rsid w:val="00C41B09"/>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4">
    <w:name w:val="Text 4"/>
    <w:basedOn w:val="Normal"/>
    <w:uiPriority w:val="99"/>
    <w:rsid w:val="00C41B09"/>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1">
    <w:name w:val="Text 1"/>
    <w:basedOn w:val="Normal"/>
    <w:uiPriority w:val="99"/>
    <w:rsid w:val="00C41B09"/>
    <w:pPr>
      <w:spacing w:after="240" w:line="240" w:lineRule="auto"/>
      <w:ind w:left="482"/>
      <w:jc w:val="both"/>
    </w:pPr>
    <w:rPr>
      <w:rFonts w:ascii="Arial" w:eastAsia="Times New Roman" w:hAnsi="Arial" w:cs="Times New Roman"/>
      <w:sz w:val="20"/>
      <w:szCs w:val="20"/>
      <w:lang w:val="en-GB" w:eastAsia="en-GB"/>
    </w:rPr>
  </w:style>
  <w:style w:type="paragraph" w:customStyle="1" w:styleId="ListDash">
    <w:name w:val="List Dash"/>
    <w:basedOn w:val="Normal"/>
    <w:uiPriority w:val="99"/>
    <w:rsid w:val="00C41B09"/>
    <w:pPr>
      <w:numPr>
        <w:numId w:val="28"/>
      </w:numPr>
      <w:tabs>
        <w:tab w:val="clear" w:pos="283"/>
        <w:tab w:val="num" w:pos="360"/>
      </w:tabs>
      <w:spacing w:after="240" w:line="240" w:lineRule="auto"/>
      <w:ind w:left="0" w:firstLine="0"/>
      <w:jc w:val="both"/>
    </w:pPr>
    <w:rPr>
      <w:rFonts w:ascii="Times New Roman" w:eastAsia="Times New Roman" w:hAnsi="Times New Roman" w:cs="Times New Roman"/>
      <w:sz w:val="24"/>
      <w:szCs w:val="20"/>
      <w:lang w:val="en-GB"/>
    </w:rPr>
  </w:style>
  <w:style w:type="paragraph" w:customStyle="1" w:styleId="ListDash1">
    <w:name w:val="List Dash 1"/>
    <w:basedOn w:val="Text1"/>
    <w:uiPriority w:val="99"/>
    <w:rsid w:val="00C41B09"/>
    <w:pPr>
      <w:numPr>
        <w:numId w:val="29"/>
      </w:numPr>
      <w:tabs>
        <w:tab w:val="num" w:pos="360"/>
      </w:tabs>
      <w:ind w:left="0" w:firstLine="0"/>
    </w:pPr>
    <w:rPr>
      <w:rFonts w:ascii="Times New Roman" w:hAnsi="Times New Roman"/>
      <w:sz w:val="24"/>
      <w:lang w:eastAsia="en-US"/>
    </w:rPr>
  </w:style>
  <w:style w:type="paragraph" w:customStyle="1" w:styleId="ListDash2">
    <w:name w:val="List Dash 2"/>
    <w:basedOn w:val="Text2"/>
    <w:uiPriority w:val="99"/>
    <w:rsid w:val="00C41B09"/>
    <w:pPr>
      <w:numPr>
        <w:numId w:val="30"/>
      </w:numPr>
      <w:tabs>
        <w:tab w:val="clear" w:pos="2161"/>
        <w:tab w:val="num" w:pos="360"/>
      </w:tabs>
      <w:ind w:left="0" w:firstLine="0"/>
    </w:pPr>
    <w:rPr>
      <w:rFonts w:ascii="Times New Roman" w:hAnsi="Times New Roman"/>
      <w:sz w:val="24"/>
      <w:lang w:eastAsia="en-US"/>
    </w:rPr>
  </w:style>
  <w:style w:type="paragraph" w:customStyle="1" w:styleId="ListDash3">
    <w:name w:val="List Dash 3"/>
    <w:basedOn w:val="Text3"/>
    <w:uiPriority w:val="99"/>
    <w:rsid w:val="00C41B09"/>
    <w:pPr>
      <w:numPr>
        <w:numId w:val="31"/>
      </w:numPr>
      <w:tabs>
        <w:tab w:val="clear" w:pos="2302"/>
        <w:tab w:val="num" w:pos="360"/>
      </w:tabs>
      <w:ind w:left="0" w:firstLine="0"/>
    </w:pPr>
    <w:rPr>
      <w:rFonts w:ascii="Times New Roman" w:hAnsi="Times New Roman"/>
      <w:sz w:val="24"/>
      <w:lang w:eastAsia="en-US"/>
    </w:rPr>
  </w:style>
  <w:style w:type="paragraph" w:customStyle="1" w:styleId="ListDash4">
    <w:name w:val="List Dash 4"/>
    <w:basedOn w:val="Text4"/>
    <w:uiPriority w:val="99"/>
    <w:rsid w:val="00C41B09"/>
    <w:pPr>
      <w:numPr>
        <w:numId w:val="32"/>
      </w:numPr>
      <w:tabs>
        <w:tab w:val="clear" w:pos="2302"/>
        <w:tab w:val="num" w:pos="360"/>
      </w:tabs>
      <w:ind w:left="0" w:firstLine="0"/>
    </w:pPr>
    <w:rPr>
      <w:rFonts w:ascii="Times New Roman" w:hAnsi="Times New Roman"/>
      <w:sz w:val="24"/>
      <w:lang w:eastAsia="en-US"/>
    </w:rPr>
  </w:style>
  <w:style w:type="paragraph" w:customStyle="1" w:styleId="NumPar3">
    <w:name w:val="NumPar 3"/>
    <w:basedOn w:val="Heading3"/>
    <w:next w:val="Text3"/>
    <w:uiPriority w:val="99"/>
    <w:rsid w:val="00C41B09"/>
    <w:pPr>
      <w:spacing w:before="120" w:beforeAutospacing="0" w:after="120" w:afterAutospacing="0"/>
      <w:jc w:val="both"/>
      <w:outlineLvl w:val="9"/>
    </w:pPr>
    <w:rPr>
      <w:iCs/>
      <w:sz w:val="22"/>
      <w:szCs w:val="22"/>
      <w:lang w:val="en-GB" w:eastAsia="en-GB"/>
    </w:rPr>
  </w:style>
  <w:style w:type="paragraph" w:customStyle="1" w:styleId="Subject">
    <w:name w:val="Subject"/>
    <w:basedOn w:val="Normal"/>
    <w:next w:val="Normal"/>
    <w:uiPriority w:val="99"/>
    <w:rsid w:val="00C41B09"/>
    <w:pPr>
      <w:spacing w:after="480" w:line="240" w:lineRule="auto"/>
      <w:ind w:left="1191" w:hanging="1191"/>
    </w:pPr>
    <w:rPr>
      <w:rFonts w:ascii="Arial" w:eastAsia="Times New Roman" w:hAnsi="Arial" w:cs="Times New Roman"/>
      <w:b/>
      <w:sz w:val="20"/>
      <w:szCs w:val="20"/>
      <w:lang w:val="en-GB" w:eastAsia="en-GB"/>
    </w:rPr>
  </w:style>
  <w:style w:type="paragraph" w:customStyle="1" w:styleId="NoteHead">
    <w:name w:val="NoteHead"/>
    <w:basedOn w:val="Normal"/>
    <w:next w:val="Subject"/>
    <w:uiPriority w:val="99"/>
    <w:rsid w:val="00C41B09"/>
    <w:pPr>
      <w:spacing w:before="720" w:after="720" w:line="240" w:lineRule="auto"/>
      <w:jc w:val="center"/>
    </w:pPr>
    <w:rPr>
      <w:rFonts w:ascii="Arial" w:eastAsia="Times New Roman" w:hAnsi="Arial" w:cs="Times New Roman"/>
      <w:b/>
      <w:smallCaps/>
      <w:sz w:val="20"/>
      <w:szCs w:val="20"/>
      <w:lang w:val="en-GB" w:eastAsia="en-GB"/>
    </w:rPr>
  </w:style>
  <w:style w:type="paragraph" w:customStyle="1" w:styleId="Headingform">
    <w:name w:val="Heading form"/>
    <w:basedOn w:val="Heading2"/>
    <w:autoRedefine/>
    <w:uiPriority w:val="99"/>
    <w:rsid w:val="00C41B09"/>
    <w:pPr>
      <w:widowControl/>
      <w:spacing w:before="240" w:after="60"/>
      <w:ind w:left="0"/>
      <w:jc w:val="center"/>
    </w:pPr>
    <w:rPr>
      <w:rFonts w:ascii="Times New Roman" w:eastAsia="Times New Roman" w:hAnsi="Times New Roman" w:cs="Times New Roman"/>
      <w:i w:val="0"/>
      <w:iCs/>
      <w:sz w:val="22"/>
      <w:szCs w:val="28"/>
    </w:rPr>
  </w:style>
  <w:style w:type="paragraph" w:customStyle="1" w:styleId="Annexetitle">
    <w:name w:val="Annexe_title"/>
    <w:basedOn w:val="Heading1"/>
    <w:next w:val="Normal"/>
    <w:autoRedefine/>
    <w:uiPriority w:val="99"/>
    <w:rsid w:val="00C41B09"/>
    <w:pPr>
      <w:pageBreakBefore/>
      <w:widowControl/>
      <w:tabs>
        <w:tab w:val="left" w:pos="1701"/>
        <w:tab w:val="left" w:pos="2552"/>
      </w:tabs>
      <w:spacing w:before="240" w:after="240"/>
      <w:ind w:left="0"/>
      <w:jc w:val="center"/>
      <w:outlineLvl w:val="9"/>
    </w:pPr>
    <w:rPr>
      <w:rFonts w:ascii="Times New Roman" w:eastAsia="Times New Roman" w:hAnsi="Times New Roman" w:cs="Times New Roman"/>
      <w:bCs w:val="0"/>
      <w:i w:val="0"/>
      <w:caps/>
      <w:sz w:val="28"/>
      <w:szCs w:val="28"/>
      <w:lang w:val="en-GB" w:eastAsia="en-GB"/>
    </w:rPr>
  </w:style>
  <w:style w:type="paragraph" w:customStyle="1" w:styleId="BodySingle">
    <w:name w:val="Body Single"/>
    <w:basedOn w:val="BodyText"/>
    <w:uiPriority w:val="99"/>
    <w:rsid w:val="00C41B09"/>
    <w:pPr>
      <w:spacing w:line="290" w:lineRule="atLeast"/>
      <w:jc w:val="left"/>
    </w:pPr>
    <w:rPr>
      <w:b w:val="0"/>
      <w:bCs w:val="0"/>
      <w:lang w:val="en-GB"/>
    </w:rPr>
  </w:style>
  <w:style w:type="paragraph" w:customStyle="1" w:styleId="Address">
    <w:name w:val="Address"/>
    <w:basedOn w:val="Normal"/>
    <w:uiPriority w:val="99"/>
    <w:rsid w:val="00C41B09"/>
    <w:pPr>
      <w:spacing w:before="120" w:after="120" w:line="240" w:lineRule="auto"/>
    </w:pPr>
    <w:rPr>
      <w:rFonts w:ascii="Trebuchet MS" w:eastAsia="Times New Roman" w:hAnsi="Trebuchet MS" w:cs="Times New Roman"/>
      <w:sz w:val="20"/>
      <w:szCs w:val="20"/>
      <w:lang w:eastAsia="fr-FR"/>
    </w:rPr>
  </w:style>
  <w:style w:type="paragraph" w:customStyle="1" w:styleId="Style26">
    <w:name w:val="Style26"/>
    <w:basedOn w:val="Normal"/>
    <w:uiPriority w:val="99"/>
    <w:rsid w:val="00C41B09"/>
    <w:pPr>
      <w:widowControl w:val="0"/>
      <w:autoSpaceDE w:val="0"/>
      <w:autoSpaceDN w:val="0"/>
      <w:adjustRightInd w:val="0"/>
      <w:spacing w:after="0" w:line="240" w:lineRule="auto"/>
    </w:pPr>
    <w:rPr>
      <w:rFonts w:ascii="Trebuchet MS" w:eastAsia="Times New Roman" w:hAnsi="Trebuchet MS" w:cs="Times New Roman"/>
      <w:sz w:val="24"/>
      <w:szCs w:val="24"/>
      <w:lang w:val="en-US"/>
    </w:rPr>
  </w:style>
  <w:style w:type="paragraph" w:customStyle="1" w:styleId="alignmentl">
    <w:name w:val="alignment_l"/>
    <w:basedOn w:val="Normal"/>
    <w:uiPriority w:val="99"/>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1">
    <w:name w:val="rvps1"/>
    <w:basedOn w:val="Normal"/>
    <w:uiPriority w:val="99"/>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losar">
    <w:name w:val="Glosar"/>
    <w:basedOn w:val="Normal"/>
    <w:rsid w:val="00C41B09"/>
    <w:pPr>
      <w:spacing w:before="240" w:after="120" w:line="240" w:lineRule="auto"/>
    </w:pPr>
    <w:rPr>
      <w:rFonts w:ascii="Trebuchet MS" w:eastAsia="Times New Roman" w:hAnsi="Trebuchet MS" w:cs="Times New Roman"/>
      <w:b/>
      <w:sz w:val="18"/>
      <w:szCs w:val="24"/>
    </w:rPr>
  </w:style>
  <w:style w:type="character" w:customStyle="1" w:styleId="noticetext">
    <w:name w:val="noticetext"/>
    <w:uiPriority w:val="99"/>
    <w:rsid w:val="00C41B09"/>
    <w:rPr>
      <w:rFonts w:ascii="Times New Roman" w:hAnsi="Times New Roman" w:cs="Times New Roman" w:hint="default"/>
    </w:rPr>
  </w:style>
  <w:style w:type="character" w:customStyle="1" w:styleId="rvts7">
    <w:name w:val="rvts7"/>
    <w:rsid w:val="00C41B09"/>
  </w:style>
  <w:style w:type="character" w:customStyle="1" w:styleId="rvts6">
    <w:name w:val="rvts6"/>
    <w:rsid w:val="00C41B09"/>
  </w:style>
  <w:style w:type="character" w:customStyle="1" w:styleId="blockstyleChar1">
    <w:name w:val="block style Char1"/>
    <w:aliases w:val="Body Char1,Standard paragraph Char1,b Char1"/>
    <w:basedOn w:val="DefaultParagraphFont"/>
    <w:locked/>
    <w:rsid w:val="00C41B09"/>
    <w:rPr>
      <w:sz w:val="22"/>
      <w:szCs w:val="24"/>
      <w:lang w:val="ro-RO"/>
    </w:rPr>
  </w:style>
  <w:style w:type="character" w:customStyle="1" w:styleId="FontStyle46">
    <w:name w:val="Font Style46"/>
    <w:uiPriority w:val="99"/>
    <w:rsid w:val="00C41B09"/>
    <w:rPr>
      <w:rFonts w:ascii="Trebuchet MS" w:hAnsi="Trebuchet MS" w:cs="Trebuchet MS" w:hint="default"/>
      <w:i/>
      <w:iCs/>
      <w:sz w:val="20"/>
      <w:szCs w:val="20"/>
    </w:rPr>
  </w:style>
  <w:style w:type="paragraph" w:customStyle="1" w:styleId="ListBullet1">
    <w:name w:val="List Bullet 1"/>
    <w:basedOn w:val="Text1"/>
    <w:uiPriority w:val="99"/>
    <w:rsid w:val="00C41B09"/>
    <w:pPr>
      <w:numPr>
        <w:numId w:val="33"/>
      </w:numPr>
      <w:tabs>
        <w:tab w:val="num" w:pos="360"/>
      </w:tabs>
      <w:ind w:left="0" w:firstLine="0"/>
    </w:pPr>
    <w:rPr>
      <w:rFonts w:ascii="Times New Roman" w:hAnsi="Times New Roman"/>
      <w:sz w:val="24"/>
      <w:lang w:eastAsia="en-US"/>
    </w:rPr>
  </w:style>
  <w:style w:type="paragraph" w:customStyle="1" w:styleId="xl35">
    <w:name w:val="xl35"/>
    <w:basedOn w:val="Normal"/>
    <w:rsid w:val="00C41B0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character" w:customStyle="1" w:styleId="a">
    <w:name w:val="a"/>
    <w:rsid w:val="00C41B09"/>
  </w:style>
  <w:style w:type="paragraph" w:customStyle="1" w:styleId="al">
    <w:name w:val="a_l"/>
    <w:basedOn w:val="Normal"/>
    <w:rsid w:val="00C41B0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TOC8">
    <w:name w:val="toc 8"/>
    <w:basedOn w:val="Normal"/>
    <w:next w:val="Normal"/>
    <w:autoRedefine/>
    <w:uiPriority w:val="39"/>
    <w:unhideWhenUsed/>
    <w:rsid w:val="00C41B09"/>
    <w:pPr>
      <w:spacing w:after="100"/>
      <w:ind w:left="1540"/>
    </w:pPr>
    <w:rPr>
      <w:rFonts w:eastAsiaTheme="minorEastAsia"/>
      <w:lang w:eastAsia="ro-RO"/>
    </w:rPr>
  </w:style>
  <w:style w:type="paragraph" w:styleId="TOC9">
    <w:name w:val="toc 9"/>
    <w:basedOn w:val="Normal"/>
    <w:next w:val="Normal"/>
    <w:autoRedefine/>
    <w:uiPriority w:val="39"/>
    <w:unhideWhenUsed/>
    <w:rsid w:val="00C41B09"/>
    <w:pPr>
      <w:spacing w:after="100"/>
      <w:ind w:left="1760"/>
    </w:pPr>
    <w:rPr>
      <w:rFonts w:eastAsiaTheme="minorEastAsia"/>
      <w:lang w:eastAsia="ro-RO"/>
    </w:rPr>
  </w:style>
  <w:style w:type="paragraph" w:styleId="ListBullet">
    <w:name w:val="List Bullet"/>
    <w:basedOn w:val="Normal"/>
    <w:uiPriority w:val="99"/>
    <w:semiHidden/>
    <w:unhideWhenUsed/>
    <w:rsid w:val="00C41B09"/>
    <w:pPr>
      <w:tabs>
        <w:tab w:val="num" w:pos="360"/>
      </w:tabs>
      <w:spacing w:after="240" w:line="240" w:lineRule="auto"/>
      <w:jc w:val="both"/>
    </w:pPr>
    <w:rPr>
      <w:rFonts w:ascii="Times New Roman" w:eastAsia="Times New Roman" w:hAnsi="Times New Roman" w:cs="Times New Roman"/>
      <w:sz w:val="24"/>
      <w:szCs w:val="20"/>
      <w:lang w:val="en-GB"/>
    </w:rPr>
  </w:style>
  <w:style w:type="paragraph" w:styleId="ListBullet4">
    <w:name w:val="List Bullet 4"/>
    <w:basedOn w:val="Text4"/>
    <w:uiPriority w:val="99"/>
    <w:semiHidden/>
    <w:unhideWhenUsed/>
    <w:rsid w:val="00C41B09"/>
    <w:pPr>
      <w:tabs>
        <w:tab w:val="clear" w:pos="2302"/>
        <w:tab w:val="num" w:pos="360"/>
        <w:tab w:val="num" w:pos="1485"/>
      </w:tabs>
      <w:ind w:left="0"/>
    </w:pPr>
    <w:rPr>
      <w:rFonts w:ascii="Times New Roman" w:hAnsi="Times New Roman"/>
      <w:sz w:val="24"/>
      <w:lang w:eastAsia="en-US"/>
    </w:rPr>
  </w:style>
  <w:style w:type="paragraph" w:styleId="ListBullet2">
    <w:name w:val="List Bullet 2"/>
    <w:basedOn w:val="Text2"/>
    <w:uiPriority w:val="99"/>
    <w:semiHidden/>
    <w:unhideWhenUsed/>
    <w:rsid w:val="00C41B09"/>
    <w:pPr>
      <w:tabs>
        <w:tab w:val="clear" w:pos="2161"/>
        <w:tab w:val="num" w:pos="360"/>
        <w:tab w:val="num" w:pos="1485"/>
      </w:tabs>
      <w:ind w:left="0"/>
    </w:pPr>
    <w:rPr>
      <w:rFonts w:ascii="Times New Roman" w:hAnsi="Times New Roman"/>
      <w:sz w:val="24"/>
      <w:lang w:eastAsia="en-US"/>
    </w:rPr>
  </w:style>
  <w:style w:type="paragraph" w:styleId="ListBullet3">
    <w:name w:val="List Bullet 3"/>
    <w:basedOn w:val="Text3"/>
    <w:uiPriority w:val="99"/>
    <w:semiHidden/>
    <w:unhideWhenUsed/>
    <w:rsid w:val="00C41B09"/>
    <w:pPr>
      <w:tabs>
        <w:tab w:val="clear" w:pos="2302"/>
        <w:tab w:val="num" w:pos="360"/>
        <w:tab w:val="num" w:pos="1485"/>
      </w:tabs>
      <w:ind w:left="0"/>
    </w:pPr>
    <w:rPr>
      <w:rFonts w:ascii="Times New Roman" w:hAnsi="Times New Roman"/>
      <w:sz w:val="24"/>
      <w:lang w:eastAsia="en-US"/>
    </w:rPr>
  </w:style>
  <w:style w:type="character" w:customStyle="1" w:styleId="tpt1">
    <w:name w:val="tpt1"/>
    <w:basedOn w:val="DefaultParagraphFont"/>
    <w:rsid w:val="00C41B09"/>
  </w:style>
  <w:style w:type="paragraph" w:customStyle="1" w:styleId="norm">
    <w:name w:val="norm"/>
    <w:basedOn w:val="Normal"/>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uperscript">
    <w:name w:val="superscript"/>
    <w:basedOn w:val="DefaultParagraphFont"/>
    <w:rsid w:val="00C41B09"/>
  </w:style>
  <w:style w:type="character" w:customStyle="1" w:styleId="sp1">
    <w:name w:val="sp1"/>
    <w:basedOn w:val="DefaultParagraphFont"/>
    <w:rsid w:val="00C41B09"/>
    <w:rPr>
      <w:b/>
      <w:bCs/>
      <w:color w:val="8F0000"/>
    </w:rPr>
  </w:style>
  <w:style w:type="character" w:customStyle="1" w:styleId="tsp1">
    <w:name w:val="tsp1"/>
    <w:basedOn w:val="DefaultParagraphFont"/>
    <w:rsid w:val="00C41B09"/>
  </w:style>
  <w:style w:type="character" w:customStyle="1" w:styleId="tli1">
    <w:name w:val="tli1"/>
    <w:basedOn w:val="DefaultParagraphFont"/>
    <w:rsid w:val="00C41B09"/>
  </w:style>
  <w:style w:type="character" w:customStyle="1" w:styleId="UnresolvedMention1">
    <w:name w:val="Unresolved Mention1"/>
    <w:basedOn w:val="DefaultParagraphFont"/>
    <w:uiPriority w:val="99"/>
    <w:semiHidden/>
    <w:unhideWhenUsed/>
    <w:rsid w:val="00C41B09"/>
    <w:rPr>
      <w:color w:val="808080"/>
      <w:shd w:val="clear" w:color="auto" w:fill="E6E6E6"/>
    </w:rPr>
  </w:style>
  <w:style w:type="character" w:customStyle="1" w:styleId="li1">
    <w:name w:val="li1"/>
    <w:basedOn w:val="DefaultParagraphFont"/>
    <w:rsid w:val="00C41B09"/>
    <w:rPr>
      <w:b/>
      <w:bCs/>
      <w:color w:val="8F0000"/>
    </w:rPr>
  </w:style>
  <w:style w:type="paragraph" w:styleId="Revision">
    <w:name w:val="Revision"/>
    <w:hidden/>
    <w:uiPriority w:val="99"/>
    <w:semiHidden/>
    <w:rsid w:val="006020A1"/>
    <w:pPr>
      <w:spacing w:after="0" w:line="240" w:lineRule="auto"/>
    </w:pPr>
    <w:rPr>
      <w:lang w:val="ro-RO"/>
    </w:rPr>
  </w:style>
  <w:style w:type="character" w:styleId="UnresolvedMention">
    <w:name w:val="Unresolved Mention"/>
    <w:basedOn w:val="DefaultParagraphFont"/>
    <w:uiPriority w:val="99"/>
    <w:semiHidden/>
    <w:unhideWhenUsed/>
    <w:rsid w:val="00D87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339236">
      <w:bodyDiv w:val="1"/>
      <w:marLeft w:val="0"/>
      <w:marRight w:val="0"/>
      <w:marTop w:val="0"/>
      <w:marBottom w:val="0"/>
      <w:divBdr>
        <w:top w:val="none" w:sz="0" w:space="0" w:color="auto"/>
        <w:left w:val="none" w:sz="0" w:space="0" w:color="auto"/>
        <w:bottom w:val="none" w:sz="0" w:space="0" w:color="auto"/>
        <w:right w:val="none" w:sz="0" w:space="0" w:color="auto"/>
      </w:divBdr>
    </w:div>
    <w:div w:id="83167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34DB4-FAB9-48C4-BF36-C74FD4B3D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553</Words>
  <Characters>3158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Slave</dc:creator>
  <cp:keywords/>
  <dc:description/>
  <cp:lastModifiedBy>Vasile Mitroi</cp:lastModifiedBy>
  <cp:revision>3</cp:revision>
  <cp:lastPrinted>2019-09-17T12:17:00Z</cp:lastPrinted>
  <dcterms:created xsi:type="dcterms:W3CDTF">2019-10-17T07:23:00Z</dcterms:created>
  <dcterms:modified xsi:type="dcterms:W3CDTF">2021-03-16T07:48:00Z</dcterms:modified>
</cp:coreProperties>
</file>